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9" w:rsidRPr="00ED1212" w:rsidRDefault="0004207E" w:rsidP="000E4695">
      <w:pPr>
        <w:adjustRightInd w:val="0"/>
        <w:snapToGrid w:val="0"/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ED1212">
        <w:rPr>
          <w:rFonts w:eastAsia="黑体"/>
          <w:sz w:val="36"/>
          <w:szCs w:val="36"/>
        </w:rPr>
        <w:t>江苏省实验动物使用</w:t>
      </w:r>
      <w:r w:rsidR="009C4DA9" w:rsidRPr="00ED1212">
        <w:rPr>
          <w:rFonts w:eastAsia="黑体"/>
          <w:sz w:val="36"/>
          <w:szCs w:val="36"/>
        </w:rPr>
        <w:t>许可证申请现场考核表</w:t>
      </w:r>
    </w:p>
    <w:p w:rsidR="009C4DA9" w:rsidRPr="00ED1212" w:rsidRDefault="009C4DA9" w:rsidP="000E4695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 w:rsidRPr="00ED1212">
        <w:rPr>
          <w:rFonts w:eastAsia="黑体"/>
          <w:sz w:val="36"/>
          <w:szCs w:val="36"/>
        </w:rPr>
        <w:t>（</w:t>
      </w:r>
      <w:r w:rsidR="004C679D" w:rsidRPr="00ED1212">
        <w:rPr>
          <w:rFonts w:eastAsia="黑体"/>
          <w:sz w:val="36"/>
          <w:szCs w:val="36"/>
        </w:rPr>
        <w:t>普通</w:t>
      </w:r>
      <w:r w:rsidRPr="00ED1212">
        <w:rPr>
          <w:rFonts w:eastAsia="黑体"/>
          <w:sz w:val="36"/>
          <w:szCs w:val="36"/>
        </w:rPr>
        <w:t>环境）</w:t>
      </w:r>
    </w:p>
    <w:p w:rsidR="009C4DA9" w:rsidRPr="00ED1212" w:rsidRDefault="009C4DA9" w:rsidP="00E245E0">
      <w:pPr>
        <w:snapToGrid w:val="0"/>
        <w:spacing w:line="400" w:lineRule="exact"/>
        <w:rPr>
          <w:rFonts w:eastAsia="黑体"/>
          <w:sz w:val="28"/>
          <w:szCs w:val="28"/>
        </w:rPr>
      </w:pPr>
      <w:r w:rsidRPr="00ED1212">
        <w:rPr>
          <w:rFonts w:eastAsia="黑体"/>
          <w:sz w:val="28"/>
          <w:szCs w:val="28"/>
        </w:rPr>
        <w:t>单位：</w:t>
      </w:r>
      <w:r w:rsidR="00234718" w:rsidRPr="00ED1212">
        <w:rPr>
          <w:rFonts w:eastAsia="黑体"/>
          <w:sz w:val="28"/>
          <w:szCs w:val="28"/>
        </w:rPr>
        <w:t xml:space="preserve">                                      </w:t>
      </w:r>
      <w:r w:rsidR="00E245E0" w:rsidRPr="00ED1212">
        <w:rPr>
          <w:rFonts w:eastAsia="黑体"/>
          <w:sz w:val="28"/>
          <w:szCs w:val="28"/>
        </w:rPr>
        <w:t xml:space="preserve">  </w:t>
      </w:r>
      <w:r w:rsidR="00234718" w:rsidRPr="00ED1212">
        <w:rPr>
          <w:rFonts w:eastAsia="黑体"/>
          <w:sz w:val="28"/>
          <w:szCs w:val="28"/>
        </w:rPr>
        <w:t xml:space="preserve">           </w:t>
      </w:r>
      <w:r w:rsidRPr="00ED1212">
        <w:rPr>
          <w:rFonts w:eastAsia="黑体"/>
          <w:sz w:val="28"/>
          <w:szCs w:val="28"/>
        </w:rPr>
        <w:t>年</w:t>
      </w:r>
      <w:r w:rsidR="00234718" w:rsidRPr="00ED1212">
        <w:rPr>
          <w:rFonts w:eastAsia="黑体"/>
          <w:sz w:val="28"/>
          <w:szCs w:val="28"/>
        </w:rPr>
        <w:t xml:space="preserve">   </w:t>
      </w:r>
      <w:r w:rsidRPr="00ED1212">
        <w:rPr>
          <w:rFonts w:eastAsia="黑体"/>
          <w:sz w:val="28"/>
          <w:szCs w:val="28"/>
        </w:rPr>
        <w:t>月</w:t>
      </w:r>
      <w:r w:rsidR="00234718" w:rsidRPr="00ED1212">
        <w:rPr>
          <w:rFonts w:eastAsia="黑体"/>
          <w:sz w:val="28"/>
          <w:szCs w:val="28"/>
        </w:rPr>
        <w:t xml:space="preserve">   </w:t>
      </w:r>
      <w:r w:rsidRPr="00ED1212">
        <w:rPr>
          <w:rFonts w:eastAsia="黑体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120"/>
        <w:gridCol w:w="720"/>
        <w:gridCol w:w="1080"/>
      </w:tblGrid>
      <w:tr w:rsidR="009C4DA9" w:rsidRPr="00ED1212" w:rsidTr="007B1326">
        <w:trPr>
          <w:trHeight w:val="320"/>
        </w:trPr>
        <w:tc>
          <w:tcPr>
            <w:tcW w:w="648" w:type="dxa"/>
            <w:vMerge w:val="restart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序</w:t>
            </w:r>
          </w:p>
        </w:tc>
        <w:tc>
          <w:tcPr>
            <w:tcW w:w="1260" w:type="dxa"/>
            <w:vMerge w:val="restart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项</w:t>
            </w:r>
            <w:r w:rsidRPr="00ED1212">
              <w:rPr>
                <w:rFonts w:eastAsia="方正仿宋_GBK"/>
                <w:b/>
                <w:szCs w:val="21"/>
              </w:rPr>
              <w:t xml:space="preserve">  </w:t>
            </w:r>
            <w:r w:rsidRPr="00ED1212">
              <w:rPr>
                <w:rFonts w:eastAsia="方正仿宋_GBK"/>
                <w:b/>
                <w:szCs w:val="21"/>
              </w:rPr>
              <w:t>目</w:t>
            </w:r>
          </w:p>
        </w:tc>
        <w:tc>
          <w:tcPr>
            <w:tcW w:w="6120" w:type="dxa"/>
            <w:vMerge w:val="restart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要</w:t>
            </w:r>
            <w:r w:rsidRPr="00ED1212">
              <w:rPr>
                <w:rFonts w:eastAsia="方正仿宋_GBK"/>
                <w:b/>
                <w:szCs w:val="21"/>
              </w:rPr>
              <w:t xml:space="preserve">   </w:t>
            </w:r>
            <w:r w:rsidRPr="00ED1212">
              <w:rPr>
                <w:rFonts w:eastAsia="方正仿宋_GBK"/>
                <w:b/>
                <w:szCs w:val="21"/>
              </w:rPr>
              <w:t>求</w:t>
            </w:r>
          </w:p>
        </w:tc>
        <w:tc>
          <w:tcPr>
            <w:tcW w:w="1800" w:type="dxa"/>
            <w:gridSpan w:val="2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评分</w:t>
            </w:r>
          </w:p>
        </w:tc>
      </w:tr>
      <w:tr w:rsidR="009C4DA9" w:rsidRPr="00ED1212" w:rsidTr="007B1326">
        <w:tc>
          <w:tcPr>
            <w:tcW w:w="648" w:type="dxa"/>
            <w:vMerge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120" w:type="dxa"/>
            <w:vMerge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满分</w:t>
            </w:r>
          </w:p>
        </w:tc>
        <w:tc>
          <w:tcPr>
            <w:tcW w:w="1080" w:type="dxa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得分</w:t>
            </w:r>
          </w:p>
        </w:tc>
      </w:tr>
      <w:tr w:rsidR="009C4DA9" w:rsidRPr="00ED1212" w:rsidTr="007B1326">
        <w:trPr>
          <w:trHeight w:val="482"/>
        </w:trPr>
        <w:tc>
          <w:tcPr>
            <w:tcW w:w="648" w:type="dxa"/>
            <w:vAlign w:val="center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</w:p>
        </w:tc>
        <w:tc>
          <w:tcPr>
            <w:tcW w:w="9180" w:type="dxa"/>
            <w:gridSpan w:val="4"/>
            <w:vAlign w:val="center"/>
          </w:tcPr>
          <w:p w:rsidR="009C4DA9" w:rsidRPr="00ED1212" w:rsidRDefault="009C4DA9" w:rsidP="00234718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组织机构</w:t>
            </w:r>
            <w:r w:rsidR="00234718" w:rsidRPr="00ED1212">
              <w:rPr>
                <w:rFonts w:eastAsia="方正仿宋_GBK"/>
                <w:b/>
                <w:szCs w:val="21"/>
              </w:rPr>
              <w:t>与从业人员</w:t>
            </w:r>
            <w:r w:rsidRPr="00ED1212">
              <w:rPr>
                <w:rFonts w:eastAsia="方正仿宋_GBK"/>
                <w:b/>
                <w:szCs w:val="21"/>
              </w:rPr>
              <w:t>（</w:t>
            </w:r>
            <w:r w:rsidR="00234718" w:rsidRPr="00ED1212">
              <w:rPr>
                <w:rFonts w:eastAsia="方正仿宋_GBK"/>
                <w:b/>
                <w:szCs w:val="21"/>
              </w:rPr>
              <w:t>20</w:t>
            </w:r>
            <w:r w:rsidRPr="00ED1212">
              <w:rPr>
                <w:rFonts w:eastAsia="方正仿宋_GBK"/>
                <w:b/>
                <w:szCs w:val="21"/>
              </w:rPr>
              <w:t>）</w:t>
            </w:r>
          </w:p>
        </w:tc>
      </w:tr>
      <w:tr w:rsidR="009C4DA9" w:rsidRPr="00ED1212" w:rsidTr="007B1326">
        <w:trPr>
          <w:trHeight w:val="927"/>
        </w:trPr>
        <w:tc>
          <w:tcPr>
            <w:tcW w:w="648" w:type="dxa"/>
            <w:vAlign w:val="center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1.1</w:t>
            </w:r>
          </w:p>
        </w:tc>
        <w:tc>
          <w:tcPr>
            <w:tcW w:w="1260" w:type="dxa"/>
            <w:vAlign w:val="center"/>
          </w:tcPr>
          <w:p w:rsidR="009C4DA9" w:rsidRPr="00ED1212" w:rsidRDefault="009F0725" w:rsidP="00182FDC">
            <w:pPr>
              <w:snapToGrid w:val="0"/>
              <w:jc w:val="center"/>
              <w:rPr>
                <w:rFonts w:eastAsia="方正仿宋_GBK"/>
                <w:b/>
                <w:szCs w:val="21"/>
                <w:highlight w:val="green"/>
              </w:rPr>
            </w:pPr>
            <w:r w:rsidRPr="00ED1212">
              <w:rPr>
                <w:rFonts w:eastAsia="方正仿宋_GBK"/>
                <w:b/>
                <w:szCs w:val="21"/>
              </w:rPr>
              <w:t>组织</w:t>
            </w:r>
            <w:r w:rsidR="00475D0E" w:rsidRPr="00ED1212">
              <w:rPr>
                <w:rFonts w:eastAsia="方正仿宋_GBK"/>
                <w:b/>
                <w:szCs w:val="21"/>
              </w:rPr>
              <w:t>机</w:t>
            </w:r>
            <w:r w:rsidRPr="00ED1212">
              <w:rPr>
                <w:rFonts w:eastAsia="方正仿宋_GBK"/>
                <w:b/>
                <w:szCs w:val="21"/>
              </w:rPr>
              <w:t>构</w:t>
            </w:r>
          </w:p>
        </w:tc>
        <w:tc>
          <w:tcPr>
            <w:tcW w:w="6120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、有主管实验动物工作的领导，该领导应熟悉国家和行业的有关法律法规。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、有相应部门负责本单位的实验动物工作。</w:t>
            </w:r>
          </w:p>
          <w:p w:rsidR="009F0725" w:rsidRPr="00ED1212" w:rsidRDefault="00182FDC" w:rsidP="002E5A9F">
            <w:pPr>
              <w:snapToGrid w:val="0"/>
              <w:rPr>
                <w:rFonts w:eastAsia="方正仿宋_GBK"/>
                <w:szCs w:val="21"/>
                <w:highlight w:val="green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、有组织管理架构，有明确的责任和分工</w:t>
            </w:r>
            <w:r w:rsidR="009F0725" w:rsidRPr="00ED1212"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720" w:type="dxa"/>
            <w:vAlign w:val="center"/>
          </w:tcPr>
          <w:p w:rsidR="009C4DA9" w:rsidRPr="00ED1212" w:rsidRDefault="00DF7106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080" w:type="dxa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9C4DA9" w:rsidRPr="00ED1212" w:rsidTr="00DF7106">
        <w:trPr>
          <w:trHeight w:val="1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A9" w:rsidRPr="00ED1212" w:rsidRDefault="00E245E0" w:rsidP="00E245E0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  <w:r w:rsidR="009C4DA9" w:rsidRPr="00ED1212">
              <w:rPr>
                <w:rFonts w:eastAsia="方正仿宋_GBK"/>
                <w:b/>
                <w:szCs w:val="21"/>
              </w:rPr>
              <w:t>.</w:t>
            </w:r>
            <w:r w:rsidRPr="00ED1212">
              <w:rPr>
                <w:rFonts w:eastAsia="方正仿宋_GBK"/>
                <w:b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A9" w:rsidRPr="00ED1212" w:rsidRDefault="009F0725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人员</w:t>
            </w:r>
            <w:r w:rsidR="009C4DA9" w:rsidRPr="00ED1212">
              <w:rPr>
                <w:rFonts w:eastAsia="方正仿宋_GBK"/>
                <w:b/>
                <w:szCs w:val="21"/>
              </w:rPr>
              <w:t>要求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、从事动物实验的人员，须具备相应动物品种饲养繁育的基础知识和操作技能。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、有完善的从业人员队伍（管理人员、质量控制人员、饲养人员、兽医等），并有培训和继续教育计划。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A9" w:rsidRPr="00ED1212" w:rsidRDefault="00475D0E" w:rsidP="00DF710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b/>
                <w:bCs/>
                <w:sz w:val="44"/>
                <w:szCs w:val="21"/>
              </w:rPr>
            </w:pPr>
          </w:p>
        </w:tc>
      </w:tr>
      <w:tr w:rsidR="009C4DA9" w:rsidRPr="00ED1212" w:rsidTr="00E877FD">
        <w:trPr>
          <w:trHeight w:val="1113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9C4DA9" w:rsidRPr="00ED1212" w:rsidRDefault="00E245E0" w:rsidP="00E245E0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  <w:r w:rsidR="009C4DA9" w:rsidRPr="00ED1212">
              <w:rPr>
                <w:rFonts w:eastAsia="方正仿宋_GBK"/>
                <w:b/>
                <w:szCs w:val="21"/>
              </w:rPr>
              <w:t>.</w:t>
            </w:r>
            <w:r w:rsidRPr="00ED1212">
              <w:rPr>
                <w:rFonts w:eastAsia="方正仿宋_GBK"/>
                <w:b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C4DA9" w:rsidRPr="00ED1212" w:rsidRDefault="009C4DA9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管理人员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182FDC"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eastAsia="方正仿宋_GBK"/>
                <w:szCs w:val="21"/>
              </w:rPr>
              <w:t>具有实验动物相关专业大专以上学历，并有相关工作经历。</w:t>
            </w:r>
          </w:p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、熟悉实验动物有关的法律法规，熟悉</w:t>
            </w:r>
            <w:r w:rsidR="004C679D" w:rsidRPr="00ED1212">
              <w:rPr>
                <w:rFonts w:eastAsia="方正仿宋_GBK"/>
                <w:szCs w:val="21"/>
              </w:rPr>
              <w:t>普通</w:t>
            </w:r>
            <w:r w:rsidRPr="00ED1212">
              <w:rPr>
                <w:rFonts w:eastAsia="方正仿宋_GBK"/>
                <w:szCs w:val="21"/>
              </w:rPr>
              <w:t>级</w:t>
            </w:r>
            <w:r w:rsidR="002E5A9F" w:rsidRPr="00ED1212">
              <w:rPr>
                <w:rFonts w:eastAsia="方正仿宋_GBK"/>
                <w:szCs w:val="21"/>
              </w:rPr>
              <w:t>及</w:t>
            </w:r>
            <w:r w:rsidRPr="00ED1212">
              <w:rPr>
                <w:rFonts w:eastAsia="方正仿宋_GBK"/>
                <w:szCs w:val="21"/>
              </w:rPr>
              <w:t>以上相关实验动物质量和</w:t>
            </w:r>
            <w:r w:rsidR="004C679D" w:rsidRPr="00ED1212">
              <w:rPr>
                <w:rFonts w:eastAsia="方正仿宋_GBK"/>
                <w:szCs w:val="21"/>
              </w:rPr>
              <w:t>普通</w:t>
            </w:r>
            <w:r w:rsidRPr="00ED1212">
              <w:rPr>
                <w:rFonts w:eastAsia="方正仿宋_GBK"/>
                <w:szCs w:val="21"/>
              </w:rPr>
              <w:t>环境质量控制标准。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9C4DA9" w:rsidRPr="00ED1212" w:rsidTr="007B1326">
        <w:trPr>
          <w:trHeight w:val="1029"/>
        </w:trPr>
        <w:tc>
          <w:tcPr>
            <w:tcW w:w="648" w:type="dxa"/>
            <w:vAlign w:val="center"/>
          </w:tcPr>
          <w:p w:rsidR="009C4DA9" w:rsidRPr="00ED1212" w:rsidRDefault="00E245E0" w:rsidP="00E245E0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  <w:r w:rsidR="009C4DA9" w:rsidRPr="00ED1212">
              <w:rPr>
                <w:rFonts w:eastAsia="方正仿宋_GBK"/>
                <w:b/>
                <w:szCs w:val="21"/>
              </w:rPr>
              <w:t>.</w:t>
            </w:r>
            <w:r w:rsidRPr="00ED1212">
              <w:rPr>
                <w:rFonts w:eastAsia="方正仿宋_GBK"/>
                <w:b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9C4DA9" w:rsidRPr="00ED1212" w:rsidRDefault="00475D0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技术</w:t>
            </w:r>
            <w:r w:rsidR="009C4DA9" w:rsidRPr="00ED1212">
              <w:rPr>
                <w:rFonts w:eastAsia="方正仿宋_GBK"/>
                <w:b/>
                <w:szCs w:val="21"/>
              </w:rPr>
              <w:t>人员</w:t>
            </w:r>
          </w:p>
        </w:tc>
        <w:tc>
          <w:tcPr>
            <w:tcW w:w="6120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、须接受实验动物基础知识培训，了解实验动物相关法律和屏障设施的标准，熟悉动物实验设施的相关管理规定。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、掌握动物实验操作的技术与方法，熟悉有关动物的生物学特性和习性，具有一定的专业知识和业务技能。</w:t>
            </w:r>
          </w:p>
          <w:p w:rsidR="0004207E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、有专职或兼职兽医。</w:t>
            </w:r>
          </w:p>
        </w:tc>
        <w:tc>
          <w:tcPr>
            <w:tcW w:w="720" w:type="dxa"/>
            <w:vAlign w:val="center"/>
          </w:tcPr>
          <w:p w:rsidR="009C4DA9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080" w:type="dxa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9C4DA9" w:rsidRPr="00ED1212" w:rsidTr="007B1326">
        <w:trPr>
          <w:trHeight w:val="733"/>
        </w:trPr>
        <w:tc>
          <w:tcPr>
            <w:tcW w:w="648" w:type="dxa"/>
            <w:vAlign w:val="center"/>
          </w:tcPr>
          <w:p w:rsidR="009C4DA9" w:rsidRPr="00ED1212" w:rsidRDefault="00E245E0" w:rsidP="00E245E0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  <w:r w:rsidR="009C4DA9" w:rsidRPr="00ED1212">
              <w:rPr>
                <w:rFonts w:eastAsia="方正仿宋_GBK"/>
                <w:b/>
                <w:szCs w:val="21"/>
              </w:rPr>
              <w:t>.</w:t>
            </w:r>
            <w:r w:rsidRPr="00ED1212">
              <w:rPr>
                <w:rFonts w:eastAsia="方正仿宋_GBK"/>
                <w:b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9C4DA9" w:rsidRPr="00ED1212" w:rsidRDefault="009C4DA9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饲养人员</w:t>
            </w:r>
          </w:p>
        </w:tc>
        <w:tc>
          <w:tcPr>
            <w:tcW w:w="6120" w:type="dxa"/>
            <w:vAlign w:val="center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182FDC"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eastAsia="方正仿宋_GBK"/>
                <w:szCs w:val="21"/>
              </w:rPr>
              <w:t>具备从事动物饲养的知识和技能，应基本掌握实验动物设施的使用和运行知识。</w:t>
            </w:r>
          </w:p>
        </w:tc>
        <w:tc>
          <w:tcPr>
            <w:tcW w:w="720" w:type="dxa"/>
            <w:vAlign w:val="center"/>
          </w:tcPr>
          <w:p w:rsidR="009C4DA9" w:rsidRPr="00ED1212" w:rsidRDefault="009C4DA9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80" w:type="dxa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9C4DA9" w:rsidRPr="00ED1212" w:rsidTr="007B1326">
        <w:trPr>
          <w:trHeight w:val="1065"/>
        </w:trPr>
        <w:tc>
          <w:tcPr>
            <w:tcW w:w="648" w:type="dxa"/>
            <w:vAlign w:val="center"/>
          </w:tcPr>
          <w:p w:rsidR="009C4DA9" w:rsidRPr="00ED1212" w:rsidRDefault="00E245E0" w:rsidP="00E245E0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1</w:t>
            </w:r>
            <w:r w:rsidR="009C4DA9" w:rsidRPr="00ED1212">
              <w:rPr>
                <w:rFonts w:eastAsia="方正仿宋_GBK"/>
                <w:b/>
                <w:szCs w:val="21"/>
              </w:rPr>
              <w:t>.</w:t>
            </w:r>
            <w:r w:rsidRPr="00ED1212">
              <w:rPr>
                <w:rFonts w:eastAsia="方正仿宋_GBK"/>
                <w:b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9C4DA9" w:rsidRPr="00ED1212" w:rsidRDefault="009C4DA9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劳动保护</w:t>
            </w:r>
          </w:p>
        </w:tc>
        <w:tc>
          <w:tcPr>
            <w:tcW w:w="6120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、设施内配备工作服、口罩、手套、鞋帽、洗浴设施和应急冲洗设备。</w:t>
            </w:r>
          </w:p>
          <w:p w:rsidR="009C4DA9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、直接从事实验动物</w:t>
            </w:r>
            <w:r w:rsidR="002E5A9F" w:rsidRPr="00ED1212">
              <w:rPr>
                <w:rFonts w:eastAsia="方正仿宋_GBK"/>
                <w:szCs w:val="21"/>
              </w:rPr>
              <w:t>的</w:t>
            </w:r>
            <w:r w:rsidRPr="00ED1212">
              <w:rPr>
                <w:rFonts w:eastAsia="方正仿宋_GBK"/>
                <w:szCs w:val="21"/>
              </w:rPr>
              <w:t>工作人员每年应进行体检。</w:t>
            </w:r>
          </w:p>
        </w:tc>
        <w:tc>
          <w:tcPr>
            <w:tcW w:w="720" w:type="dxa"/>
            <w:vAlign w:val="center"/>
          </w:tcPr>
          <w:p w:rsidR="009C4DA9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080" w:type="dxa"/>
          </w:tcPr>
          <w:p w:rsidR="009C4DA9" w:rsidRPr="00ED1212" w:rsidRDefault="009C4DA9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9C4DA9" w:rsidRPr="00ED1212" w:rsidTr="007B1326">
        <w:trPr>
          <w:trHeight w:val="470"/>
        </w:trPr>
        <w:tc>
          <w:tcPr>
            <w:tcW w:w="648" w:type="dxa"/>
            <w:vAlign w:val="center"/>
          </w:tcPr>
          <w:p w:rsidR="009C4DA9" w:rsidRPr="00ED1212" w:rsidRDefault="00E245E0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2</w:t>
            </w:r>
          </w:p>
        </w:tc>
        <w:tc>
          <w:tcPr>
            <w:tcW w:w="9180" w:type="dxa"/>
            <w:gridSpan w:val="4"/>
            <w:vAlign w:val="center"/>
          </w:tcPr>
          <w:p w:rsidR="009C4DA9" w:rsidRPr="00ED1212" w:rsidRDefault="009C4DA9" w:rsidP="00182FDC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环境</w:t>
            </w:r>
            <w:r w:rsidR="00182FDC" w:rsidRPr="00ED1212">
              <w:rPr>
                <w:rFonts w:eastAsia="方正仿宋_GBK"/>
                <w:b/>
                <w:szCs w:val="21"/>
              </w:rPr>
              <w:t>与</w:t>
            </w:r>
            <w:r w:rsidRPr="00ED1212">
              <w:rPr>
                <w:rFonts w:eastAsia="方正仿宋_GBK"/>
                <w:b/>
                <w:szCs w:val="21"/>
              </w:rPr>
              <w:t>设施条件（</w:t>
            </w:r>
            <w:r w:rsidRPr="00ED1212">
              <w:rPr>
                <w:rFonts w:eastAsia="方正仿宋_GBK"/>
                <w:b/>
                <w:szCs w:val="21"/>
              </w:rPr>
              <w:t>3</w:t>
            </w:r>
            <w:r w:rsidR="00DF7106" w:rsidRPr="00ED1212">
              <w:rPr>
                <w:rFonts w:eastAsia="方正仿宋_GBK"/>
                <w:b/>
                <w:szCs w:val="21"/>
              </w:rPr>
              <w:t>0</w:t>
            </w:r>
            <w:r w:rsidRPr="00ED1212">
              <w:rPr>
                <w:rFonts w:eastAsia="方正仿宋_GBK"/>
                <w:b/>
                <w:szCs w:val="21"/>
              </w:rPr>
              <w:t>）</w:t>
            </w:r>
          </w:p>
        </w:tc>
      </w:tr>
      <w:tr w:rsidR="00182FDC" w:rsidRPr="00ED1212" w:rsidTr="007B1326">
        <w:trPr>
          <w:trHeight w:val="914"/>
        </w:trPr>
        <w:tc>
          <w:tcPr>
            <w:tcW w:w="648" w:type="dxa"/>
            <w:vAlign w:val="center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2.1</w:t>
            </w:r>
          </w:p>
        </w:tc>
        <w:tc>
          <w:tcPr>
            <w:tcW w:w="1260" w:type="dxa"/>
            <w:vAlign w:val="center"/>
          </w:tcPr>
          <w:p w:rsidR="00182FDC" w:rsidRPr="00ED1212" w:rsidRDefault="00182FDC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设施选址</w:t>
            </w:r>
          </w:p>
        </w:tc>
        <w:tc>
          <w:tcPr>
            <w:tcW w:w="6120" w:type="dxa"/>
            <w:vAlign w:val="center"/>
          </w:tcPr>
          <w:p w:rsidR="00182FDC" w:rsidRPr="00ED1212" w:rsidRDefault="00182FDC" w:rsidP="00337719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、使用设施宜远离可能产生交叉感染的动物饲养场所等自然疫源地。</w:t>
            </w:r>
          </w:p>
          <w:p w:rsidR="00182FDC" w:rsidRPr="00ED1212" w:rsidRDefault="00182FDC" w:rsidP="00337719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、宜远离有严重空气污染、振动或噪声干扰的铁路、码头、飞机场、交通要道、工厂、贮仓、堆场等区域。</w:t>
            </w:r>
          </w:p>
        </w:tc>
        <w:tc>
          <w:tcPr>
            <w:tcW w:w="720" w:type="dxa"/>
            <w:vAlign w:val="center"/>
          </w:tcPr>
          <w:p w:rsidR="00182FDC" w:rsidRPr="00ED1212" w:rsidRDefault="00182FDC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80" w:type="dxa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182FDC" w:rsidRPr="00ED1212" w:rsidTr="004C679D">
        <w:trPr>
          <w:trHeight w:val="832"/>
        </w:trPr>
        <w:tc>
          <w:tcPr>
            <w:tcW w:w="648" w:type="dxa"/>
            <w:vMerge w:val="restart"/>
            <w:vAlign w:val="center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2.2</w:t>
            </w:r>
          </w:p>
        </w:tc>
        <w:tc>
          <w:tcPr>
            <w:tcW w:w="1260" w:type="dxa"/>
            <w:vMerge w:val="restart"/>
            <w:vAlign w:val="center"/>
          </w:tcPr>
          <w:p w:rsidR="00182FDC" w:rsidRPr="00ED1212" w:rsidRDefault="00182FDC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外部环境</w:t>
            </w:r>
          </w:p>
        </w:tc>
        <w:tc>
          <w:tcPr>
            <w:tcW w:w="6120" w:type="dxa"/>
            <w:vAlign w:val="center"/>
          </w:tcPr>
          <w:p w:rsidR="00182FDC" w:rsidRPr="00ED1212" w:rsidRDefault="00182FDC" w:rsidP="00475D0E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b/>
                <w:szCs w:val="21"/>
              </w:rPr>
              <w:t>★</w:t>
            </w:r>
            <w:r w:rsidRPr="00ED1212">
              <w:rPr>
                <w:rFonts w:eastAsia="方正仿宋_GBK"/>
                <w:szCs w:val="21"/>
              </w:rPr>
              <w:t>动物的使用设施是独立状态或有切实可行的隔离措施。</w:t>
            </w:r>
          </w:p>
        </w:tc>
        <w:tc>
          <w:tcPr>
            <w:tcW w:w="1800" w:type="dxa"/>
            <w:gridSpan w:val="2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 w:val="18"/>
                <w:szCs w:val="21"/>
              </w:rPr>
              <w:t>专家填写实际情况</w:t>
            </w:r>
          </w:p>
        </w:tc>
      </w:tr>
      <w:tr w:rsidR="00182FDC" w:rsidRPr="00ED1212" w:rsidTr="004C679D">
        <w:trPr>
          <w:trHeight w:val="1747"/>
        </w:trPr>
        <w:tc>
          <w:tcPr>
            <w:tcW w:w="648" w:type="dxa"/>
            <w:vMerge/>
            <w:vAlign w:val="center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、周围无影响动物饲养繁育的积水、杂草、垃圾场站、蚊蝇滋生地等污染源，或有有效的防污染措施。</w:t>
            </w:r>
          </w:p>
          <w:p w:rsidR="00182FDC" w:rsidRPr="00ED1212" w:rsidRDefault="00182FDC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、设施的外门、窗、下水口等处与外环境的交界处应有防止昆虫、野鼠等入内的措施。</w:t>
            </w:r>
          </w:p>
        </w:tc>
        <w:tc>
          <w:tcPr>
            <w:tcW w:w="720" w:type="dxa"/>
            <w:vAlign w:val="center"/>
          </w:tcPr>
          <w:p w:rsidR="00182FDC" w:rsidRPr="00ED1212" w:rsidRDefault="00182FDC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080" w:type="dxa"/>
          </w:tcPr>
          <w:p w:rsidR="00182FDC" w:rsidRPr="00ED1212" w:rsidRDefault="00182FDC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</w:tbl>
    <w:p w:rsidR="009C4DA9" w:rsidRPr="00ED1212" w:rsidRDefault="009C4DA9"/>
    <w:tbl>
      <w:tblPr>
        <w:tblW w:w="0" w:type="auto"/>
        <w:jc w:val="right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6095"/>
        <w:gridCol w:w="709"/>
        <w:gridCol w:w="1146"/>
      </w:tblGrid>
      <w:tr w:rsidR="0004207E" w:rsidRPr="00ED1212" w:rsidTr="00475D0E">
        <w:trPr>
          <w:trHeight w:val="983"/>
          <w:jc w:val="right"/>
        </w:trPr>
        <w:tc>
          <w:tcPr>
            <w:tcW w:w="709" w:type="dxa"/>
            <w:vMerge w:val="restart"/>
            <w:vAlign w:val="center"/>
          </w:tcPr>
          <w:p w:rsidR="0004207E" w:rsidRPr="00ED1212" w:rsidRDefault="0004207E" w:rsidP="00BC67F8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lastRenderedPageBreak/>
              <w:t>2.3</w:t>
            </w:r>
          </w:p>
        </w:tc>
        <w:tc>
          <w:tcPr>
            <w:tcW w:w="1276" w:type="dxa"/>
            <w:vMerge w:val="restart"/>
            <w:vAlign w:val="center"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功能布局</w:t>
            </w:r>
          </w:p>
        </w:tc>
        <w:tc>
          <w:tcPr>
            <w:tcW w:w="6095" w:type="dxa"/>
            <w:vAlign w:val="center"/>
          </w:tcPr>
          <w:p w:rsidR="0004207E" w:rsidRPr="00ED1212" w:rsidRDefault="00475D0E" w:rsidP="00475D0E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04207E" w:rsidRPr="00ED1212">
              <w:rPr>
                <w:rFonts w:eastAsia="方正仿宋_GBK"/>
                <w:szCs w:val="21"/>
              </w:rPr>
              <w:t>、</w:t>
            </w:r>
            <w:r w:rsidR="0004207E" w:rsidRPr="00ED1212">
              <w:rPr>
                <w:rFonts w:ascii="宋体" w:hAnsi="宋体" w:cs="宋体" w:hint="eastAsia"/>
                <w:b/>
                <w:szCs w:val="21"/>
              </w:rPr>
              <w:t>★</w:t>
            </w:r>
            <w:r w:rsidR="0004207E" w:rsidRPr="00ED1212">
              <w:rPr>
                <w:rFonts w:eastAsia="方正仿宋_GBK"/>
                <w:szCs w:val="21"/>
              </w:rPr>
              <w:t>感染实验、染毒实验均应在负压设施或负压设备内操作。</w:t>
            </w:r>
          </w:p>
        </w:tc>
        <w:tc>
          <w:tcPr>
            <w:tcW w:w="1855" w:type="dxa"/>
            <w:gridSpan w:val="2"/>
          </w:tcPr>
          <w:p w:rsidR="0004207E" w:rsidRPr="00ED1212" w:rsidRDefault="0004207E" w:rsidP="00BC67F8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 w:val="18"/>
                <w:szCs w:val="21"/>
              </w:rPr>
              <w:t>专家填写实际情况</w:t>
            </w:r>
          </w:p>
        </w:tc>
      </w:tr>
      <w:tr w:rsidR="0004207E" w:rsidRPr="00ED1212" w:rsidTr="007A19E7">
        <w:trPr>
          <w:trHeight w:val="2635"/>
          <w:jc w:val="right"/>
        </w:trPr>
        <w:tc>
          <w:tcPr>
            <w:tcW w:w="709" w:type="dxa"/>
            <w:vMerge/>
          </w:tcPr>
          <w:p w:rsidR="0004207E" w:rsidRPr="00ED1212" w:rsidRDefault="0004207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6" w:type="dxa"/>
            <w:vMerge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475D0E" w:rsidRPr="00ED1212" w:rsidRDefault="00475D0E" w:rsidP="00475D0E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、人流、物流、动物流应合理组织，避免交叉感染。</w:t>
            </w:r>
          </w:p>
          <w:p w:rsidR="0004207E" w:rsidRPr="00ED1212" w:rsidRDefault="0004207E" w:rsidP="006E610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、设施应由前区、洁净区和辅助区的功能划分。</w:t>
            </w:r>
          </w:p>
          <w:p w:rsidR="0004207E" w:rsidRPr="00ED1212" w:rsidRDefault="0004207E" w:rsidP="006E610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  <w:r w:rsidRPr="00ED1212">
              <w:rPr>
                <w:rFonts w:eastAsia="方正仿宋_GBK"/>
                <w:szCs w:val="21"/>
              </w:rPr>
              <w:t>、前区应包括办公休息、监控值班、配电室、库房、饲料室、一般走廊等。</w:t>
            </w:r>
          </w:p>
          <w:p w:rsidR="0004207E" w:rsidRPr="00ED1212" w:rsidRDefault="0004207E" w:rsidP="006E610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5</w:t>
            </w:r>
            <w:r w:rsidRPr="00ED1212">
              <w:rPr>
                <w:rFonts w:eastAsia="方正仿宋_GBK"/>
                <w:szCs w:val="21"/>
              </w:rPr>
              <w:t>、</w:t>
            </w:r>
            <w:r w:rsidR="004C679D" w:rsidRPr="00ED1212">
              <w:rPr>
                <w:rFonts w:eastAsia="方正仿宋_GBK"/>
                <w:szCs w:val="21"/>
              </w:rPr>
              <w:t>实验</w:t>
            </w:r>
            <w:r w:rsidRPr="00ED1212">
              <w:rPr>
                <w:rFonts w:eastAsia="方正仿宋_GBK"/>
                <w:szCs w:val="21"/>
              </w:rPr>
              <w:t>区应包括更衣、缓冲、风淋、检疫、饲育、待发、清洁物品贮藏、走廊等。</w:t>
            </w:r>
          </w:p>
          <w:p w:rsidR="0004207E" w:rsidRPr="00ED1212" w:rsidRDefault="0004207E" w:rsidP="006E610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6</w:t>
            </w:r>
            <w:r w:rsidRPr="00ED1212">
              <w:rPr>
                <w:rFonts w:eastAsia="方正仿宋_GBK"/>
                <w:szCs w:val="21"/>
              </w:rPr>
              <w:t>、辅助区应包括仓库、洗涮间、废弃物存放间、解剖室、兽医室等。</w:t>
            </w:r>
          </w:p>
          <w:p w:rsidR="0004207E" w:rsidRPr="00ED1212" w:rsidRDefault="0004207E" w:rsidP="006E610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7</w:t>
            </w:r>
            <w:r w:rsidRPr="00ED1212">
              <w:rPr>
                <w:rFonts w:eastAsia="方正仿宋_GBK"/>
                <w:szCs w:val="21"/>
              </w:rPr>
              <w:t>、设施建筑应符合消防规范。</w:t>
            </w:r>
          </w:p>
        </w:tc>
        <w:tc>
          <w:tcPr>
            <w:tcW w:w="709" w:type="dxa"/>
            <w:vAlign w:val="center"/>
          </w:tcPr>
          <w:p w:rsidR="0004207E" w:rsidRPr="00ED1212" w:rsidRDefault="0004207E" w:rsidP="006E6101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616"/>
          <w:jc w:val="right"/>
        </w:trPr>
        <w:tc>
          <w:tcPr>
            <w:tcW w:w="709" w:type="dxa"/>
            <w:vMerge w:val="restart"/>
            <w:vAlign w:val="center"/>
          </w:tcPr>
          <w:p w:rsidR="0004207E" w:rsidRPr="00ED1212" w:rsidRDefault="0004207E" w:rsidP="007B1326">
            <w:pPr>
              <w:adjustRightInd w:val="0"/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2.4</w:t>
            </w:r>
          </w:p>
        </w:tc>
        <w:tc>
          <w:tcPr>
            <w:tcW w:w="1276" w:type="dxa"/>
            <w:vMerge w:val="restart"/>
            <w:vAlign w:val="center"/>
          </w:tcPr>
          <w:p w:rsidR="0004207E" w:rsidRPr="00ED1212" w:rsidRDefault="0004207E" w:rsidP="00182FDC">
            <w:pPr>
              <w:adjustRightInd w:val="0"/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内部环境</w:t>
            </w:r>
          </w:p>
        </w:tc>
        <w:tc>
          <w:tcPr>
            <w:tcW w:w="6095" w:type="dxa"/>
            <w:vAlign w:val="center"/>
          </w:tcPr>
          <w:p w:rsidR="0004207E" w:rsidRPr="00ED1212" w:rsidRDefault="0004207E" w:rsidP="00475D0E">
            <w:pPr>
              <w:adjustRightInd w:val="0"/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szCs w:val="21"/>
              </w:rPr>
              <w:t>★</w:t>
            </w:r>
            <w:r w:rsidR="004C679D" w:rsidRPr="00ED1212">
              <w:rPr>
                <w:rFonts w:eastAsia="方正仿宋_GBK"/>
                <w:szCs w:val="21"/>
              </w:rPr>
              <w:t>实验</w:t>
            </w:r>
            <w:r w:rsidRPr="00ED1212">
              <w:rPr>
                <w:rFonts w:eastAsia="方正仿宋_GBK"/>
                <w:szCs w:val="21"/>
              </w:rPr>
              <w:t>区、辅助区的环境指标检测结果须符合</w:t>
            </w:r>
            <w:r w:rsidRPr="00ED1212">
              <w:rPr>
                <w:rFonts w:eastAsia="方正仿宋_GBK"/>
                <w:szCs w:val="21"/>
              </w:rPr>
              <w:t>GB14925</w:t>
            </w:r>
            <w:r w:rsidRPr="00ED1212">
              <w:rPr>
                <w:rFonts w:eastAsia="方正仿宋_GBK"/>
                <w:szCs w:val="21"/>
              </w:rPr>
              <w:t>《实验动物</w:t>
            </w:r>
            <w:r w:rsidRPr="00ED1212">
              <w:rPr>
                <w:rFonts w:eastAsia="方正仿宋_GBK"/>
                <w:szCs w:val="21"/>
              </w:rPr>
              <w:t xml:space="preserve"> </w:t>
            </w:r>
            <w:r w:rsidRPr="00ED1212">
              <w:rPr>
                <w:rFonts w:eastAsia="方正仿宋_GBK"/>
                <w:szCs w:val="21"/>
              </w:rPr>
              <w:t>环境及设施》的规定。</w:t>
            </w:r>
          </w:p>
        </w:tc>
        <w:tc>
          <w:tcPr>
            <w:tcW w:w="1855" w:type="dxa"/>
            <w:gridSpan w:val="2"/>
          </w:tcPr>
          <w:p w:rsidR="0004207E" w:rsidRPr="00ED1212" w:rsidRDefault="0004207E" w:rsidP="007B1326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 w:val="18"/>
                <w:szCs w:val="21"/>
              </w:rPr>
              <w:t>专家填写实际情况</w:t>
            </w:r>
          </w:p>
        </w:tc>
      </w:tr>
      <w:tr w:rsidR="0004207E" w:rsidRPr="00ED1212" w:rsidTr="007A19E7">
        <w:trPr>
          <w:trHeight w:val="3866"/>
          <w:jc w:val="right"/>
        </w:trPr>
        <w:tc>
          <w:tcPr>
            <w:tcW w:w="709" w:type="dxa"/>
            <w:vMerge/>
            <w:vAlign w:val="center"/>
          </w:tcPr>
          <w:p w:rsidR="0004207E" w:rsidRPr="00ED1212" w:rsidRDefault="0004207E" w:rsidP="007B1326">
            <w:pPr>
              <w:adjustRightInd w:val="0"/>
              <w:snapToGrid w:val="0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4207E" w:rsidRPr="00ED1212" w:rsidRDefault="0004207E" w:rsidP="007B1326">
            <w:pPr>
              <w:adjustRightInd w:val="0"/>
              <w:snapToGrid w:val="0"/>
              <w:rPr>
                <w:rFonts w:eastAsia="方正仿宋_GBK"/>
                <w:b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、围护结构应无毒、无放射性，耐水、耐腐蚀，表面光滑平整，易清洗消毒。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、走廊宽度应不小于</w:t>
            </w:r>
            <w:smartTag w:uri="urn:schemas-microsoft-com:office:smarttags" w:element="chmetcnv">
              <w:smartTagPr>
                <w:attr w:name="UnitName" w:val="米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1212">
                <w:rPr>
                  <w:rFonts w:eastAsia="方正仿宋_GBK"/>
                  <w:szCs w:val="21"/>
                </w:rPr>
                <w:t>1.5</w:t>
              </w:r>
              <w:r w:rsidRPr="00ED1212">
                <w:rPr>
                  <w:rFonts w:eastAsia="方正仿宋_GBK"/>
                  <w:szCs w:val="21"/>
                </w:rPr>
                <w:t>米</w:t>
              </w:r>
            </w:smartTag>
            <w:r w:rsidRPr="00ED1212">
              <w:rPr>
                <w:rFonts w:eastAsia="方正仿宋_GBK"/>
                <w:szCs w:val="21"/>
              </w:rPr>
              <w:t>，便于日常使用</w:t>
            </w:r>
            <w:r w:rsidRPr="00ED1212">
              <w:rPr>
                <w:rFonts w:eastAsia="方正仿宋_GBK"/>
                <w:szCs w:val="21"/>
              </w:rPr>
              <w:t xml:space="preserve"> </w:t>
            </w:r>
            <w:r w:rsidRPr="00ED1212">
              <w:rPr>
                <w:rFonts w:eastAsia="方正仿宋_GBK"/>
                <w:szCs w:val="21"/>
              </w:rPr>
              <w:t>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  <w:r w:rsidRPr="00ED1212">
              <w:rPr>
                <w:rFonts w:eastAsia="方正仿宋_GBK"/>
                <w:szCs w:val="21"/>
              </w:rPr>
              <w:t>、门应平整、坚固，向高压方向开启，门宽度不小于</w:t>
            </w:r>
            <w:smartTag w:uri="urn:schemas-microsoft-com:office:smarttags" w:element="chmetcnv">
              <w:smartTagPr>
                <w:attr w:name="UnitName" w:val="米"/>
                <w:attr w:name="SourceValue" w:val="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1212">
                <w:rPr>
                  <w:rFonts w:eastAsia="方正仿宋_GBK"/>
                  <w:szCs w:val="21"/>
                </w:rPr>
                <w:t>0.8</w:t>
              </w:r>
              <w:r w:rsidRPr="00ED1212">
                <w:rPr>
                  <w:rFonts w:eastAsia="方正仿宋_GBK"/>
                  <w:szCs w:val="21"/>
                </w:rPr>
                <w:t>米</w:t>
              </w:r>
            </w:smartTag>
            <w:r w:rsidRPr="00ED1212">
              <w:rPr>
                <w:rFonts w:eastAsia="方正仿宋_GBK"/>
                <w:szCs w:val="21"/>
              </w:rPr>
              <w:t>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5</w:t>
            </w:r>
            <w:r w:rsidRPr="00ED1212">
              <w:rPr>
                <w:rFonts w:eastAsia="方正仿宋_GBK"/>
                <w:szCs w:val="21"/>
              </w:rPr>
              <w:t>、内墙表面应光滑平整，阴阳角为圆弧形，易清洗消毒，墙面应采用防水、耐腐蚀、耐冲击、不反光、不易脱落的材料。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6</w:t>
            </w:r>
            <w:r w:rsidRPr="00ED1212">
              <w:rPr>
                <w:rFonts w:eastAsia="方正仿宋_GBK"/>
                <w:szCs w:val="21"/>
              </w:rPr>
              <w:t>、地面应防滑、耐磨、耐腐蚀、无渗漏、平整。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7</w:t>
            </w:r>
            <w:r w:rsidRPr="00ED1212">
              <w:rPr>
                <w:rFonts w:eastAsia="方正仿宋_GBK"/>
                <w:szCs w:val="21"/>
              </w:rPr>
              <w:t>、</w:t>
            </w:r>
            <w:r w:rsidR="00182FDC" w:rsidRPr="00ED1212">
              <w:rPr>
                <w:rFonts w:eastAsia="方正仿宋_GBK"/>
                <w:szCs w:val="21"/>
              </w:rPr>
              <w:t>天花板应耐水、耐腐蚀，离地面净高应考虑节省能源和人员工作舒适情况。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8</w:t>
            </w:r>
            <w:r w:rsidRPr="00ED1212">
              <w:rPr>
                <w:rFonts w:eastAsia="方正仿宋_GBK"/>
                <w:szCs w:val="21"/>
              </w:rPr>
              <w:t>、犬、猴等大动物应有活动场所，围墙高度应防止动物逃逸。</w:t>
            </w:r>
          </w:p>
          <w:p w:rsidR="00475D0E" w:rsidRPr="00ED1212" w:rsidRDefault="00182FDC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9</w:t>
            </w:r>
            <w:r w:rsidR="00475D0E" w:rsidRPr="00ED1212">
              <w:rPr>
                <w:rFonts w:eastAsia="方正仿宋_GBK"/>
                <w:szCs w:val="21"/>
              </w:rPr>
              <w:t>、洗涮间下水管道内径不小于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75D0E" w:rsidRPr="00ED1212">
                <w:rPr>
                  <w:rFonts w:eastAsia="方正仿宋_GBK"/>
                  <w:szCs w:val="21"/>
                </w:rPr>
                <w:t>75 mm</w:t>
              </w:r>
            </w:smartTag>
            <w:r w:rsidR="00475D0E" w:rsidRPr="00ED1212">
              <w:rPr>
                <w:rFonts w:eastAsia="方正仿宋_GBK"/>
                <w:szCs w:val="21"/>
              </w:rPr>
              <w:t>（兔、犬、猴等不小于</w:t>
            </w:r>
            <w:smartTag w:uri="urn:schemas-microsoft-com:office:smarttags" w:element="chmetcnv">
              <w:smartTagPr>
                <w:attr w:name="UnitName" w:val="m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75D0E" w:rsidRPr="00ED1212">
                <w:rPr>
                  <w:rFonts w:eastAsia="方正仿宋_GBK"/>
                  <w:szCs w:val="21"/>
                </w:rPr>
                <w:t>150mm</w:t>
              </w:r>
            </w:smartTag>
            <w:r w:rsidR="00475D0E" w:rsidRPr="00ED1212">
              <w:rPr>
                <w:rFonts w:eastAsia="方正仿宋_GBK"/>
                <w:szCs w:val="21"/>
              </w:rPr>
              <w:t>）。</w:t>
            </w:r>
          </w:p>
          <w:p w:rsidR="00475D0E" w:rsidRPr="00ED1212" w:rsidRDefault="00475D0E" w:rsidP="00475D0E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182FDC" w:rsidRPr="00ED1212">
              <w:rPr>
                <w:rFonts w:eastAsia="方正仿宋_GBK"/>
                <w:szCs w:val="21"/>
              </w:rPr>
              <w:t>0</w:t>
            </w:r>
            <w:r w:rsidRPr="00ED1212">
              <w:rPr>
                <w:rFonts w:eastAsia="方正仿宋_GBK"/>
                <w:szCs w:val="21"/>
              </w:rPr>
              <w:t>、进入下水道的有害物质应进行无害化处理。</w:t>
            </w:r>
          </w:p>
          <w:p w:rsidR="0004207E" w:rsidRPr="00ED1212" w:rsidRDefault="00475D0E" w:rsidP="00182FDC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182FDC"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、电器设备应暗装，电器管线应暗敷。</w:t>
            </w:r>
          </w:p>
        </w:tc>
        <w:tc>
          <w:tcPr>
            <w:tcW w:w="709" w:type="dxa"/>
            <w:vAlign w:val="center"/>
          </w:tcPr>
          <w:p w:rsidR="0004207E" w:rsidRPr="00ED1212" w:rsidRDefault="0004207E" w:rsidP="004C679D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="004C679D" w:rsidRPr="00ED1212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452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3</w:t>
            </w:r>
          </w:p>
        </w:tc>
        <w:tc>
          <w:tcPr>
            <w:tcW w:w="9226" w:type="dxa"/>
            <w:gridSpan w:val="4"/>
            <w:vAlign w:val="center"/>
          </w:tcPr>
          <w:p w:rsidR="0004207E" w:rsidRPr="00ED1212" w:rsidRDefault="0004207E" w:rsidP="00F27F94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质量控制</w:t>
            </w:r>
            <w:r w:rsidR="0093760E" w:rsidRPr="00ED1212">
              <w:rPr>
                <w:rFonts w:eastAsia="方正仿宋_GBK"/>
                <w:b/>
                <w:szCs w:val="21"/>
              </w:rPr>
              <w:t>方案</w:t>
            </w:r>
            <w:r w:rsidRPr="00ED1212">
              <w:rPr>
                <w:rFonts w:eastAsia="方正仿宋_GBK"/>
                <w:b/>
                <w:szCs w:val="21"/>
              </w:rPr>
              <w:t>（</w:t>
            </w:r>
            <w:r w:rsidRPr="00ED1212">
              <w:rPr>
                <w:rFonts w:eastAsia="方正仿宋_GBK"/>
                <w:b/>
                <w:szCs w:val="21"/>
              </w:rPr>
              <w:t>20</w:t>
            </w:r>
            <w:r w:rsidRPr="00ED1212">
              <w:rPr>
                <w:rFonts w:eastAsia="方正仿宋_GBK"/>
                <w:b/>
                <w:szCs w:val="21"/>
              </w:rPr>
              <w:t>）</w:t>
            </w:r>
          </w:p>
        </w:tc>
      </w:tr>
      <w:tr w:rsidR="0004207E" w:rsidRPr="00ED1212" w:rsidTr="007A19E7">
        <w:trPr>
          <w:trHeight w:val="1898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F27F94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3.</w:t>
            </w:r>
            <w:r w:rsidR="00F27F94" w:rsidRPr="00ED1212">
              <w:rPr>
                <w:rFonts w:eastAsia="方正仿宋_GBK"/>
                <w:b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4207E" w:rsidRPr="00ED1212" w:rsidRDefault="00475D0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动物</w:t>
            </w:r>
            <w:r w:rsidR="0093760E" w:rsidRPr="00ED1212">
              <w:rPr>
                <w:rFonts w:eastAsia="方正仿宋_GBK"/>
                <w:b/>
                <w:szCs w:val="21"/>
              </w:rPr>
              <w:t>使用</w:t>
            </w:r>
          </w:p>
        </w:tc>
        <w:tc>
          <w:tcPr>
            <w:tcW w:w="6095" w:type="dxa"/>
            <w:vAlign w:val="center"/>
          </w:tcPr>
          <w:p w:rsidR="00475D0E" w:rsidRPr="00ED1212" w:rsidRDefault="00475D0E" w:rsidP="00475D0E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szCs w:val="21"/>
              </w:rPr>
              <w:t>★</w:t>
            </w:r>
            <w:r w:rsidRPr="00ED1212">
              <w:rPr>
                <w:rFonts w:eastAsia="方正仿宋_GBK"/>
                <w:szCs w:val="21"/>
              </w:rPr>
              <w:t>应使用具有</w:t>
            </w:r>
            <w:r w:rsidRPr="00ED1212">
              <w:rPr>
                <w:rFonts w:eastAsia="方正仿宋_GBK"/>
                <w:szCs w:val="21"/>
              </w:rPr>
              <w:t>“</w:t>
            </w:r>
            <w:r w:rsidRPr="00ED1212">
              <w:rPr>
                <w:rFonts w:eastAsia="方正仿宋_GBK"/>
                <w:szCs w:val="21"/>
              </w:rPr>
              <w:t>实验动物生产许可证</w:t>
            </w:r>
            <w:r w:rsidRPr="00ED1212">
              <w:rPr>
                <w:rFonts w:eastAsia="方正仿宋_GBK"/>
                <w:szCs w:val="21"/>
              </w:rPr>
              <w:t>”</w:t>
            </w:r>
            <w:r w:rsidRPr="00ED1212">
              <w:rPr>
                <w:rFonts w:eastAsia="方正仿宋_GBK"/>
                <w:szCs w:val="21"/>
              </w:rPr>
              <w:t>单位生产的相应等级的实验动物。</w:t>
            </w:r>
          </w:p>
          <w:p w:rsidR="00475D0E" w:rsidRPr="00ED1212" w:rsidRDefault="00475D0E" w:rsidP="00475D0E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szCs w:val="21"/>
              </w:rPr>
              <w:t>★</w:t>
            </w:r>
            <w:r w:rsidRPr="00ED1212">
              <w:rPr>
                <w:rFonts w:eastAsia="方正仿宋_GBK"/>
                <w:szCs w:val="21"/>
              </w:rPr>
              <w:t>同一时段内，不同品种的动物，在不同的饲养室（设备）中饲养。</w:t>
            </w:r>
          </w:p>
          <w:p w:rsidR="0004207E" w:rsidRPr="00ED1212" w:rsidRDefault="00475D0E" w:rsidP="00475D0E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szCs w:val="21"/>
              </w:rPr>
              <w:t>★</w:t>
            </w:r>
            <w:r w:rsidRPr="00ED1212">
              <w:rPr>
                <w:rFonts w:eastAsia="方正仿宋_GBK"/>
                <w:szCs w:val="21"/>
              </w:rPr>
              <w:t>感染动物实验室所产生的废弃物，必须先彻底灭菌处理。</w:t>
            </w:r>
          </w:p>
        </w:tc>
        <w:tc>
          <w:tcPr>
            <w:tcW w:w="1855" w:type="dxa"/>
            <w:gridSpan w:val="2"/>
          </w:tcPr>
          <w:p w:rsidR="0004207E" w:rsidRPr="00ED1212" w:rsidRDefault="0004207E" w:rsidP="001C71F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 w:val="18"/>
                <w:szCs w:val="21"/>
              </w:rPr>
              <w:t>专家填写实际情况</w:t>
            </w:r>
          </w:p>
        </w:tc>
      </w:tr>
      <w:tr w:rsidR="0004207E" w:rsidRPr="00ED1212" w:rsidTr="007A19E7">
        <w:trPr>
          <w:trHeight w:val="1550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F27F94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3.</w:t>
            </w:r>
            <w:r w:rsidR="00F27F94" w:rsidRPr="00ED1212">
              <w:rPr>
                <w:rFonts w:eastAsia="方正仿宋_GBK"/>
                <w:b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检测</w:t>
            </w:r>
            <w:r w:rsidR="00475D0E" w:rsidRPr="00ED1212">
              <w:rPr>
                <w:rFonts w:eastAsia="方正仿宋_GBK"/>
                <w:b/>
                <w:szCs w:val="21"/>
              </w:rPr>
              <w:t>能力</w:t>
            </w:r>
          </w:p>
        </w:tc>
        <w:tc>
          <w:tcPr>
            <w:tcW w:w="6095" w:type="dxa"/>
            <w:vAlign w:val="center"/>
          </w:tcPr>
          <w:p w:rsidR="0004207E" w:rsidRPr="00ED1212" w:rsidRDefault="0004207E" w:rsidP="00F61770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、有自检仪器设备、检测人员或委托检测协议。</w:t>
            </w:r>
            <w:r w:rsidRPr="00ED1212">
              <w:rPr>
                <w:rFonts w:eastAsia="方正仿宋_GBK"/>
                <w:szCs w:val="21"/>
              </w:rPr>
              <w:t xml:space="preserve"> </w:t>
            </w:r>
          </w:p>
          <w:p w:rsidR="0004207E" w:rsidRPr="00ED1212" w:rsidRDefault="0004207E" w:rsidP="00C8794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="00182FDC"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eastAsia="方正仿宋_GBK"/>
                <w:szCs w:val="21"/>
              </w:rPr>
              <w:t>开展动物、饮用水及内环境指标的自检工作或实施委托检测。</w:t>
            </w:r>
          </w:p>
        </w:tc>
        <w:tc>
          <w:tcPr>
            <w:tcW w:w="709" w:type="dxa"/>
            <w:vAlign w:val="center"/>
          </w:tcPr>
          <w:p w:rsidR="0004207E" w:rsidRPr="00ED1212" w:rsidRDefault="00BC4B26" w:rsidP="001C71FC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46" w:type="dxa"/>
          </w:tcPr>
          <w:p w:rsidR="0004207E" w:rsidRPr="00ED1212" w:rsidRDefault="0004207E" w:rsidP="00903E0F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F27F94" w:rsidRPr="00ED1212" w:rsidTr="007A19E7">
        <w:trPr>
          <w:trHeight w:val="1078"/>
          <w:jc w:val="right"/>
        </w:trPr>
        <w:tc>
          <w:tcPr>
            <w:tcW w:w="709" w:type="dxa"/>
            <w:vAlign w:val="center"/>
          </w:tcPr>
          <w:p w:rsidR="00F27F94" w:rsidRPr="00ED1212" w:rsidRDefault="0093760E" w:rsidP="00F27F94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3.3</w:t>
            </w:r>
          </w:p>
        </w:tc>
        <w:tc>
          <w:tcPr>
            <w:tcW w:w="1276" w:type="dxa"/>
            <w:vAlign w:val="center"/>
          </w:tcPr>
          <w:p w:rsidR="00F27F94" w:rsidRPr="00ED1212" w:rsidRDefault="00475D0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动物</w:t>
            </w:r>
            <w:r w:rsidR="0093760E" w:rsidRPr="00ED1212">
              <w:rPr>
                <w:rFonts w:eastAsia="方正仿宋_GBK"/>
                <w:b/>
                <w:szCs w:val="21"/>
              </w:rPr>
              <w:t>饲育</w:t>
            </w:r>
          </w:p>
        </w:tc>
        <w:tc>
          <w:tcPr>
            <w:tcW w:w="6095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、保存实验动物质量合格证明。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、笼器具有相关的质量合格证明。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、饲喂符合国家标准要求的饲料，饲料的保存应能防潮保鲜，防止各种污染、霉变和腐败。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  <w:r w:rsidRPr="00ED1212">
              <w:rPr>
                <w:rFonts w:eastAsia="方正仿宋_GBK"/>
                <w:szCs w:val="21"/>
              </w:rPr>
              <w:t>、饲喂符合国家标准要求的饮用水。</w:t>
            </w:r>
          </w:p>
          <w:p w:rsidR="00F27F94" w:rsidRPr="00ED1212" w:rsidRDefault="00182FDC" w:rsidP="00182FDC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lastRenderedPageBreak/>
              <w:t>5</w:t>
            </w:r>
            <w:r w:rsidRPr="00ED1212">
              <w:rPr>
                <w:rFonts w:eastAsia="方正仿宋_GBK"/>
                <w:szCs w:val="21"/>
              </w:rPr>
              <w:t>、使用符合国家标准要求的垫料，有质量合格证明，垫料应具有良好的吸湿性，粉尘少，无异味、毒性、油脂、杂质，灭菌消毒后使用。</w:t>
            </w:r>
          </w:p>
        </w:tc>
        <w:tc>
          <w:tcPr>
            <w:tcW w:w="709" w:type="dxa"/>
            <w:vAlign w:val="center"/>
          </w:tcPr>
          <w:p w:rsidR="00F27F94" w:rsidRPr="00ED1212" w:rsidRDefault="00F27F94" w:rsidP="0093760E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lastRenderedPageBreak/>
              <w:t>1</w:t>
            </w:r>
            <w:r w:rsidR="00BC4B26" w:rsidRPr="00ED1212"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46" w:type="dxa"/>
          </w:tcPr>
          <w:p w:rsidR="00F27F94" w:rsidRPr="00ED1212" w:rsidRDefault="00F27F94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572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lastRenderedPageBreak/>
              <w:t>4</w:t>
            </w:r>
          </w:p>
        </w:tc>
        <w:tc>
          <w:tcPr>
            <w:tcW w:w="9226" w:type="dxa"/>
            <w:gridSpan w:val="4"/>
            <w:vAlign w:val="center"/>
          </w:tcPr>
          <w:p w:rsidR="0004207E" w:rsidRPr="00ED1212" w:rsidRDefault="00475D0E" w:rsidP="00475D0E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管理</w:t>
            </w:r>
            <w:r w:rsidR="00182FDC" w:rsidRPr="00ED1212">
              <w:rPr>
                <w:rFonts w:eastAsia="方正仿宋_GBK"/>
                <w:b/>
                <w:szCs w:val="21"/>
              </w:rPr>
              <w:t>与</w:t>
            </w:r>
            <w:r w:rsidR="0004207E" w:rsidRPr="00ED1212">
              <w:rPr>
                <w:rFonts w:eastAsia="方正仿宋_GBK"/>
                <w:b/>
                <w:szCs w:val="21"/>
              </w:rPr>
              <w:t>福利伦理（</w:t>
            </w:r>
            <w:r w:rsidR="0004207E" w:rsidRPr="00ED1212">
              <w:rPr>
                <w:rFonts w:eastAsia="方正仿宋_GBK"/>
                <w:b/>
                <w:szCs w:val="21"/>
              </w:rPr>
              <w:t>30</w:t>
            </w:r>
            <w:r w:rsidR="0004207E" w:rsidRPr="00ED1212">
              <w:rPr>
                <w:rFonts w:eastAsia="方正仿宋_GBK"/>
                <w:b/>
                <w:szCs w:val="21"/>
              </w:rPr>
              <w:t>）</w:t>
            </w:r>
          </w:p>
        </w:tc>
      </w:tr>
      <w:tr w:rsidR="0004207E" w:rsidRPr="00ED1212" w:rsidTr="007A19E7">
        <w:trPr>
          <w:trHeight w:val="1078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4.1</w:t>
            </w:r>
          </w:p>
        </w:tc>
        <w:tc>
          <w:tcPr>
            <w:tcW w:w="1276" w:type="dxa"/>
            <w:vAlign w:val="center"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规章制度</w:t>
            </w:r>
          </w:p>
        </w:tc>
        <w:tc>
          <w:tcPr>
            <w:tcW w:w="6095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、有完善的管理制度和操作规程。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、各项管理制度和操作规程符合本单位实际，具有可操作性。</w:t>
            </w:r>
          </w:p>
          <w:p w:rsidR="0004207E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、管理制度和操作规程的宣传、培训执行情况。</w:t>
            </w:r>
          </w:p>
        </w:tc>
        <w:tc>
          <w:tcPr>
            <w:tcW w:w="709" w:type="dxa"/>
            <w:vAlign w:val="center"/>
          </w:tcPr>
          <w:p w:rsidR="0004207E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1078"/>
          <w:jc w:val="right"/>
        </w:trPr>
        <w:tc>
          <w:tcPr>
            <w:tcW w:w="709" w:type="dxa"/>
            <w:vAlign w:val="center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4.2</w:t>
            </w:r>
          </w:p>
        </w:tc>
        <w:tc>
          <w:tcPr>
            <w:tcW w:w="1276" w:type="dxa"/>
            <w:vAlign w:val="center"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运行记录</w:t>
            </w:r>
          </w:p>
        </w:tc>
        <w:tc>
          <w:tcPr>
            <w:tcW w:w="6095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、动物实验记录表单设计合理，相关记录填写规范。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、实验动物生存环境指标记录和设备调试及使用记录表单设计合理，相关记录填写规范。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、人员、物品进出，消毒、动物尸体处理等运行记录表单设计合理，相关记录填写规范。</w:t>
            </w:r>
          </w:p>
          <w:p w:rsidR="0004207E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  <w:r w:rsidRPr="00ED1212">
              <w:rPr>
                <w:rFonts w:eastAsia="方正仿宋_GBK"/>
                <w:szCs w:val="21"/>
              </w:rPr>
              <w:t>、实验动物饲养与照顾记录表单设计合理，相关记录填写规范。</w:t>
            </w:r>
          </w:p>
        </w:tc>
        <w:tc>
          <w:tcPr>
            <w:tcW w:w="709" w:type="dxa"/>
            <w:vAlign w:val="center"/>
          </w:tcPr>
          <w:p w:rsidR="0004207E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562"/>
          <w:jc w:val="right"/>
        </w:trPr>
        <w:tc>
          <w:tcPr>
            <w:tcW w:w="709" w:type="dxa"/>
            <w:vMerge w:val="restart"/>
            <w:vAlign w:val="center"/>
          </w:tcPr>
          <w:p w:rsidR="0004207E" w:rsidRPr="00ED1212" w:rsidRDefault="0004207E" w:rsidP="001C71FC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4.3</w:t>
            </w:r>
          </w:p>
        </w:tc>
        <w:tc>
          <w:tcPr>
            <w:tcW w:w="1276" w:type="dxa"/>
            <w:vMerge w:val="restart"/>
            <w:vAlign w:val="center"/>
          </w:tcPr>
          <w:p w:rsidR="0004207E" w:rsidRPr="00ED1212" w:rsidRDefault="00475D0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生物安全</w:t>
            </w:r>
          </w:p>
        </w:tc>
        <w:tc>
          <w:tcPr>
            <w:tcW w:w="6095" w:type="dxa"/>
            <w:vAlign w:val="center"/>
          </w:tcPr>
          <w:p w:rsidR="0004207E" w:rsidRPr="00ED1212" w:rsidRDefault="0004207E" w:rsidP="00C87941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</w:t>
            </w:r>
            <w:r w:rsidRPr="00ED1212">
              <w:rPr>
                <w:rFonts w:ascii="宋体" w:hAnsi="宋体" w:cs="宋体" w:hint="eastAsia"/>
                <w:b/>
                <w:szCs w:val="21"/>
              </w:rPr>
              <w:t>★</w:t>
            </w:r>
            <w:r w:rsidRPr="00ED1212">
              <w:rPr>
                <w:rFonts w:eastAsia="方正仿宋_GBK"/>
                <w:szCs w:val="21"/>
              </w:rPr>
              <w:t>动物尸体及其他废弃物须进行无害化处理。</w:t>
            </w:r>
          </w:p>
        </w:tc>
        <w:tc>
          <w:tcPr>
            <w:tcW w:w="1855" w:type="dxa"/>
            <w:gridSpan w:val="2"/>
            <w:vAlign w:val="center"/>
          </w:tcPr>
          <w:p w:rsidR="0004207E" w:rsidRPr="00ED1212" w:rsidRDefault="00BA7B88" w:rsidP="007B1326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 w:val="18"/>
                <w:szCs w:val="21"/>
              </w:rPr>
              <w:t>专家填写实际情况</w:t>
            </w:r>
          </w:p>
        </w:tc>
      </w:tr>
      <w:tr w:rsidR="0004207E" w:rsidRPr="00ED1212" w:rsidTr="007A19E7">
        <w:trPr>
          <w:trHeight w:val="1078"/>
          <w:jc w:val="right"/>
        </w:trPr>
        <w:tc>
          <w:tcPr>
            <w:tcW w:w="709" w:type="dxa"/>
            <w:vMerge/>
            <w:vAlign w:val="center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b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4207E" w:rsidRPr="00ED1212" w:rsidRDefault="0004207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、及时对有疾病或有可疑临床症状的动物实施处理。</w:t>
            </w:r>
          </w:p>
          <w:p w:rsidR="0004207E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、制定符合本单位实际的生物安全应急预案，配备相应的工作人员和物资。</w:t>
            </w:r>
          </w:p>
        </w:tc>
        <w:tc>
          <w:tcPr>
            <w:tcW w:w="709" w:type="dxa"/>
            <w:vAlign w:val="center"/>
          </w:tcPr>
          <w:p w:rsidR="0004207E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6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475D0E" w:rsidRPr="00ED1212" w:rsidTr="007A19E7">
        <w:trPr>
          <w:trHeight w:val="1078"/>
          <w:jc w:val="right"/>
        </w:trPr>
        <w:tc>
          <w:tcPr>
            <w:tcW w:w="709" w:type="dxa"/>
            <w:vAlign w:val="center"/>
          </w:tcPr>
          <w:p w:rsidR="00475D0E" w:rsidRPr="00ED1212" w:rsidRDefault="00475D0E" w:rsidP="007B1326">
            <w:pPr>
              <w:snapToGrid w:val="0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4.4</w:t>
            </w:r>
          </w:p>
        </w:tc>
        <w:tc>
          <w:tcPr>
            <w:tcW w:w="1276" w:type="dxa"/>
            <w:vAlign w:val="center"/>
          </w:tcPr>
          <w:p w:rsidR="00475D0E" w:rsidRPr="00ED1212" w:rsidRDefault="00475D0E" w:rsidP="00182FDC">
            <w:pPr>
              <w:snapToGrid w:val="0"/>
              <w:jc w:val="center"/>
              <w:rPr>
                <w:rFonts w:eastAsia="方正仿宋_GBK"/>
                <w:b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福利保障</w:t>
            </w:r>
          </w:p>
        </w:tc>
        <w:tc>
          <w:tcPr>
            <w:tcW w:w="6095" w:type="dxa"/>
            <w:vAlign w:val="center"/>
          </w:tcPr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</w:t>
            </w:r>
            <w:r w:rsidRPr="00ED1212">
              <w:rPr>
                <w:rFonts w:eastAsia="方正仿宋_GBK"/>
                <w:szCs w:val="21"/>
              </w:rPr>
              <w:t>、成立福利伦理工作机构。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2</w:t>
            </w:r>
            <w:r w:rsidRPr="00ED1212">
              <w:rPr>
                <w:rFonts w:eastAsia="方正仿宋_GBK"/>
                <w:szCs w:val="21"/>
              </w:rPr>
              <w:t>、建立符合本单位工作需要、科学的伦理审查流程和相应的监督反馈渠道。</w:t>
            </w:r>
          </w:p>
          <w:p w:rsidR="00182FDC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3</w:t>
            </w:r>
            <w:r w:rsidRPr="00ED1212">
              <w:rPr>
                <w:rFonts w:eastAsia="方正仿宋_GBK"/>
                <w:szCs w:val="21"/>
              </w:rPr>
              <w:t>、具备完善的福利伦理工作记录。</w:t>
            </w:r>
          </w:p>
          <w:p w:rsidR="00475D0E" w:rsidRPr="00ED1212" w:rsidRDefault="00182FDC" w:rsidP="00182FDC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4</w:t>
            </w:r>
            <w:r w:rsidRPr="00ED1212">
              <w:rPr>
                <w:rFonts w:eastAsia="方正仿宋_GBK"/>
                <w:szCs w:val="21"/>
              </w:rPr>
              <w:t>、动物运输应符合国家相关规定，运输笼器具应符合安全和级别的控制要求，有善待和保护动物的标志（标识）。</w:t>
            </w:r>
          </w:p>
        </w:tc>
        <w:tc>
          <w:tcPr>
            <w:tcW w:w="709" w:type="dxa"/>
            <w:vAlign w:val="center"/>
          </w:tcPr>
          <w:p w:rsidR="00475D0E" w:rsidRPr="00ED1212" w:rsidRDefault="00475D0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8</w:t>
            </w:r>
          </w:p>
        </w:tc>
        <w:tc>
          <w:tcPr>
            <w:tcW w:w="1146" w:type="dxa"/>
          </w:tcPr>
          <w:p w:rsidR="00475D0E" w:rsidRPr="00ED1212" w:rsidRDefault="00475D0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04207E" w:rsidRPr="00ED1212" w:rsidTr="007A19E7">
        <w:trPr>
          <w:trHeight w:val="629"/>
          <w:jc w:val="right"/>
        </w:trPr>
        <w:tc>
          <w:tcPr>
            <w:tcW w:w="8080" w:type="dxa"/>
            <w:gridSpan w:val="3"/>
            <w:vAlign w:val="center"/>
          </w:tcPr>
          <w:p w:rsidR="0004207E" w:rsidRPr="00ED1212" w:rsidRDefault="0004207E" w:rsidP="00AB7E60">
            <w:pPr>
              <w:snapToGrid w:val="0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b/>
                <w:szCs w:val="21"/>
              </w:rPr>
              <w:t>合计得分</w:t>
            </w:r>
          </w:p>
        </w:tc>
        <w:tc>
          <w:tcPr>
            <w:tcW w:w="709" w:type="dxa"/>
            <w:vAlign w:val="center"/>
          </w:tcPr>
          <w:p w:rsidR="0004207E" w:rsidRPr="00ED1212" w:rsidRDefault="0004207E" w:rsidP="007B1326">
            <w:pPr>
              <w:snapToGrid w:val="0"/>
              <w:jc w:val="center"/>
              <w:rPr>
                <w:rFonts w:eastAsia="方正仿宋_GBK"/>
                <w:szCs w:val="21"/>
              </w:rPr>
            </w:pPr>
            <w:r w:rsidRPr="00ED1212">
              <w:rPr>
                <w:rFonts w:eastAsia="方正仿宋_GBK"/>
                <w:szCs w:val="21"/>
              </w:rPr>
              <w:t>100</w:t>
            </w:r>
          </w:p>
        </w:tc>
        <w:tc>
          <w:tcPr>
            <w:tcW w:w="1146" w:type="dxa"/>
          </w:tcPr>
          <w:p w:rsidR="0004207E" w:rsidRPr="00ED1212" w:rsidRDefault="0004207E" w:rsidP="007B1326">
            <w:pPr>
              <w:snapToGrid w:val="0"/>
              <w:rPr>
                <w:rFonts w:eastAsia="方正仿宋_GBK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right" w:tblpY="12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A19E7" w:rsidRPr="00ED1212" w:rsidTr="007A19E7">
        <w:trPr>
          <w:trHeight w:val="7645"/>
        </w:trPr>
        <w:tc>
          <w:tcPr>
            <w:tcW w:w="9828" w:type="dxa"/>
          </w:tcPr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ind w:firstLineChars="100" w:firstLine="241"/>
              <w:rPr>
                <w:rFonts w:eastAsia="方正仿宋_GBK"/>
                <w:b/>
                <w:sz w:val="24"/>
              </w:rPr>
            </w:pPr>
            <w:r w:rsidRPr="00ED1212">
              <w:rPr>
                <w:rFonts w:eastAsia="方正仿宋_GBK"/>
                <w:b/>
                <w:sz w:val="24"/>
              </w:rPr>
              <w:t>考核意见：（</w:t>
            </w:r>
            <w:r w:rsidRPr="00ED1212">
              <w:rPr>
                <w:rFonts w:eastAsia="方正仿宋_GBK"/>
                <w:b/>
                <w:sz w:val="24"/>
              </w:rPr>
              <w:t>□</w:t>
            </w:r>
            <w:r w:rsidRPr="00ED1212">
              <w:rPr>
                <w:rFonts w:eastAsia="方正仿宋_GBK"/>
                <w:b/>
                <w:sz w:val="24"/>
              </w:rPr>
              <w:t>通过</w:t>
            </w:r>
            <w:r w:rsidRPr="00ED1212">
              <w:rPr>
                <w:rFonts w:eastAsia="方正仿宋_GBK"/>
                <w:b/>
                <w:sz w:val="24"/>
              </w:rPr>
              <w:t>□</w:t>
            </w:r>
            <w:r w:rsidRPr="00ED1212">
              <w:rPr>
                <w:rFonts w:eastAsia="方正仿宋_GBK"/>
                <w:b/>
                <w:sz w:val="24"/>
              </w:rPr>
              <w:t>不通过）</w:t>
            </w:r>
            <w:r w:rsidR="00D168AD" w:rsidRPr="00ED1212">
              <w:rPr>
                <w:rFonts w:eastAsia="方正仿宋_GBK"/>
                <w:b/>
                <w:sz w:val="24"/>
              </w:rPr>
              <w:t>普通</w:t>
            </w:r>
            <w:r w:rsidRPr="00ED1212">
              <w:rPr>
                <w:rFonts w:eastAsia="方正仿宋_GBK"/>
                <w:b/>
                <w:sz w:val="24"/>
              </w:rPr>
              <w:t>环境（</w:t>
            </w:r>
            <w:r w:rsidR="00D168AD" w:rsidRPr="00ED1212">
              <w:rPr>
                <w:rFonts w:eastAsia="方正仿宋_GBK"/>
                <w:b/>
                <w:sz w:val="24"/>
              </w:rPr>
              <w:t>普通</w:t>
            </w:r>
            <w:r w:rsidRPr="00ED1212">
              <w:rPr>
                <w:rFonts w:eastAsia="方正仿宋_GBK"/>
                <w:b/>
                <w:sz w:val="24"/>
              </w:rPr>
              <w:t>级：</w:t>
            </w:r>
            <w:r w:rsidRPr="00ED1212">
              <w:rPr>
                <w:rFonts w:eastAsia="方正仿宋_GBK"/>
                <w:b/>
                <w:sz w:val="24"/>
              </w:rPr>
              <w:t xml:space="preserve">            </w:t>
            </w:r>
            <w:r w:rsidRPr="00ED1212">
              <w:rPr>
                <w:rFonts w:eastAsia="方正仿宋_GBK"/>
                <w:b/>
                <w:sz w:val="24"/>
              </w:rPr>
              <w:t>）</w:t>
            </w:r>
            <w:r w:rsidR="00A23E36" w:rsidRPr="00ED1212">
              <w:rPr>
                <w:rFonts w:eastAsia="方正仿宋_GBK"/>
                <w:b/>
                <w:sz w:val="24"/>
              </w:rPr>
              <w:t>使用</w:t>
            </w:r>
            <w:r w:rsidRPr="00ED1212">
              <w:rPr>
                <w:rFonts w:eastAsia="方正仿宋_GBK"/>
                <w:b/>
                <w:sz w:val="24"/>
              </w:rPr>
              <w:t>许可证现场考核。</w:t>
            </w:r>
          </w:p>
          <w:p w:rsidR="007A19E7" w:rsidRPr="00ED1212" w:rsidRDefault="007A19E7" w:rsidP="007A19E7">
            <w:pPr>
              <w:snapToGrid w:val="0"/>
              <w:spacing w:line="400" w:lineRule="exact"/>
              <w:ind w:firstLineChars="100" w:firstLine="241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jc w:val="center"/>
              <w:rPr>
                <w:rFonts w:eastAsia="方正仿宋_GBK"/>
                <w:b/>
                <w:sz w:val="24"/>
              </w:rPr>
            </w:pPr>
          </w:p>
          <w:p w:rsidR="007A19E7" w:rsidRPr="00ED1212" w:rsidRDefault="007A19E7" w:rsidP="007A19E7">
            <w:pPr>
              <w:snapToGrid w:val="0"/>
              <w:spacing w:line="400" w:lineRule="exact"/>
              <w:ind w:firstLineChars="1300" w:firstLine="3132"/>
              <w:rPr>
                <w:rFonts w:eastAsia="方正仿宋_GBK"/>
                <w:b/>
                <w:sz w:val="24"/>
              </w:rPr>
            </w:pPr>
            <w:r w:rsidRPr="00ED1212">
              <w:rPr>
                <w:rFonts w:eastAsia="方正仿宋_GBK"/>
                <w:b/>
                <w:sz w:val="24"/>
              </w:rPr>
              <w:t>专家签名：</w:t>
            </w:r>
            <w:r w:rsidRPr="00ED1212" w:rsidDel="00E877FD">
              <w:rPr>
                <w:rFonts w:eastAsia="方正仿宋_GBK"/>
                <w:b/>
                <w:sz w:val="24"/>
              </w:rPr>
              <w:t xml:space="preserve"> </w:t>
            </w:r>
          </w:p>
          <w:p w:rsidR="007A19E7" w:rsidRPr="00ED1212" w:rsidRDefault="007A19E7" w:rsidP="007A19E7">
            <w:pPr>
              <w:snapToGrid w:val="0"/>
              <w:spacing w:line="400" w:lineRule="exact"/>
              <w:ind w:firstLineChars="1800" w:firstLine="4337"/>
              <w:rPr>
                <w:rFonts w:eastAsia="方正仿宋_GBK"/>
                <w:b/>
                <w:sz w:val="24"/>
              </w:rPr>
            </w:pPr>
            <w:r w:rsidRPr="00ED1212">
              <w:rPr>
                <w:rFonts w:eastAsia="方正仿宋_GBK"/>
                <w:b/>
                <w:sz w:val="24"/>
              </w:rPr>
              <w:t>组长</w:t>
            </w:r>
            <w:r w:rsidRPr="00ED1212">
              <w:rPr>
                <w:rFonts w:eastAsia="方正仿宋_GBK"/>
                <w:b/>
                <w:sz w:val="24"/>
              </w:rPr>
              <w:t xml:space="preserve">:        </w:t>
            </w:r>
            <w:r w:rsidRPr="00ED1212">
              <w:rPr>
                <w:rFonts w:eastAsia="方正仿宋_GBK"/>
                <w:b/>
                <w:sz w:val="24"/>
              </w:rPr>
              <w:t>材料复核</w:t>
            </w:r>
            <w:r w:rsidRPr="00ED1212">
              <w:rPr>
                <w:rFonts w:eastAsia="方正仿宋_GBK"/>
                <w:b/>
                <w:sz w:val="24"/>
              </w:rPr>
              <w:t xml:space="preserve">:       </w:t>
            </w:r>
            <w:r w:rsidRPr="00ED1212">
              <w:rPr>
                <w:rFonts w:eastAsia="方正仿宋_GBK"/>
                <w:b/>
                <w:sz w:val="24"/>
              </w:rPr>
              <w:t>现场查看</w:t>
            </w:r>
            <w:r w:rsidRPr="00ED1212">
              <w:rPr>
                <w:rFonts w:eastAsia="方正仿宋_GBK"/>
                <w:b/>
                <w:sz w:val="24"/>
              </w:rPr>
              <w:t xml:space="preserve">:        </w:t>
            </w:r>
          </w:p>
          <w:p w:rsidR="007A19E7" w:rsidRPr="00ED1212" w:rsidRDefault="007A19E7" w:rsidP="007A19E7">
            <w:pPr>
              <w:snapToGrid w:val="0"/>
              <w:spacing w:line="400" w:lineRule="exact"/>
              <w:ind w:firstLineChars="2950" w:firstLine="7108"/>
              <w:jc w:val="center"/>
              <w:rPr>
                <w:rFonts w:eastAsia="方正仿宋_GBK"/>
                <w:b/>
                <w:sz w:val="24"/>
              </w:rPr>
            </w:pPr>
            <w:r w:rsidRPr="00ED1212">
              <w:rPr>
                <w:rFonts w:eastAsia="方正仿宋_GBK"/>
                <w:b/>
                <w:sz w:val="24"/>
              </w:rPr>
              <w:t>年</w:t>
            </w:r>
            <w:r w:rsidRPr="00ED1212">
              <w:rPr>
                <w:rFonts w:eastAsia="方正仿宋_GBK"/>
                <w:b/>
                <w:sz w:val="24"/>
              </w:rPr>
              <w:t xml:space="preserve">  </w:t>
            </w:r>
            <w:r w:rsidRPr="00ED1212">
              <w:rPr>
                <w:rFonts w:eastAsia="方正仿宋_GBK"/>
                <w:b/>
                <w:sz w:val="24"/>
              </w:rPr>
              <w:t>月</w:t>
            </w:r>
            <w:r w:rsidRPr="00ED1212">
              <w:rPr>
                <w:rFonts w:eastAsia="方正仿宋_GBK"/>
                <w:b/>
                <w:sz w:val="24"/>
              </w:rPr>
              <w:t xml:space="preserve">   </w:t>
            </w:r>
            <w:r w:rsidRPr="00ED1212">
              <w:rPr>
                <w:rFonts w:eastAsia="方正仿宋_GBK"/>
                <w:b/>
                <w:sz w:val="24"/>
              </w:rPr>
              <w:t>日</w:t>
            </w:r>
          </w:p>
          <w:p w:rsidR="007A19E7" w:rsidRPr="00ED1212" w:rsidRDefault="007A19E7" w:rsidP="007A19E7">
            <w:pPr>
              <w:snapToGrid w:val="0"/>
              <w:spacing w:line="400" w:lineRule="exact"/>
              <w:rPr>
                <w:rFonts w:eastAsia="方正仿宋_GBK"/>
                <w:szCs w:val="21"/>
              </w:rPr>
            </w:pPr>
          </w:p>
        </w:tc>
      </w:tr>
    </w:tbl>
    <w:p w:rsidR="009C4DA9" w:rsidRPr="00ED1212" w:rsidRDefault="009C4DA9"/>
    <w:p w:rsidR="009C4DA9" w:rsidRPr="00ED1212" w:rsidRDefault="009C4DA9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F27F94" w:rsidRPr="00ED1212" w:rsidRDefault="00F27F94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F27F94" w:rsidRPr="00ED1212" w:rsidRDefault="00F27F94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F27F94" w:rsidRPr="00ED1212" w:rsidRDefault="00F27F94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F27F94" w:rsidRPr="00ED1212" w:rsidRDefault="00F27F94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7A19E7" w:rsidRPr="00ED1212" w:rsidRDefault="007A19E7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</w:p>
    <w:p w:rsidR="009C4DA9" w:rsidRPr="00ED1212" w:rsidRDefault="007E5B7A" w:rsidP="00D01707">
      <w:pPr>
        <w:snapToGrid w:val="0"/>
        <w:spacing w:line="400" w:lineRule="exact"/>
        <w:rPr>
          <w:rFonts w:eastAsia="方正仿宋_GBK"/>
          <w:b/>
          <w:sz w:val="30"/>
          <w:szCs w:val="30"/>
        </w:rPr>
      </w:pPr>
      <w:r w:rsidRPr="00ED1212">
        <w:rPr>
          <w:rFonts w:eastAsia="方正仿宋_GBK"/>
          <w:b/>
          <w:sz w:val="30"/>
          <w:szCs w:val="30"/>
        </w:rPr>
        <w:t xml:space="preserve">     </w:t>
      </w:r>
      <w:r w:rsidR="009C4DA9" w:rsidRPr="00ED1212">
        <w:rPr>
          <w:rFonts w:eastAsia="方正仿宋_GBK"/>
          <w:b/>
          <w:sz w:val="30"/>
          <w:szCs w:val="30"/>
        </w:rPr>
        <w:t>单位负责人签名（盖章）</w:t>
      </w:r>
    </w:p>
    <w:p w:rsidR="009C4DA9" w:rsidRPr="00ED1212" w:rsidRDefault="009C4DA9" w:rsidP="00AE7783">
      <w:pPr>
        <w:adjustRightInd w:val="0"/>
        <w:snapToGrid w:val="0"/>
        <w:jc w:val="center"/>
      </w:pPr>
    </w:p>
    <w:p w:rsidR="009C4DA9" w:rsidRPr="00ED1212" w:rsidRDefault="009C4DA9" w:rsidP="00AE7783">
      <w:pPr>
        <w:adjustRightInd w:val="0"/>
        <w:snapToGrid w:val="0"/>
        <w:jc w:val="center"/>
      </w:pPr>
    </w:p>
    <w:sectPr w:rsidR="009C4DA9" w:rsidRPr="00ED1212" w:rsidSect="00E6304F">
      <w:footerReference w:type="even" r:id="rId9"/>
      <w:footerReference w:type="default" r:id="rId10"/>
      <w:pgSz w:w="23814" w:h="16839" w:orient="landscape" w:code="8"/>
      <w:pgMar w:top="1021" w:right="1247" w:bottom="1021" w:left="1247" w:header="851" w:footer="992" w:gutter="0"/>
      <w:pgNumType w:fmt="numberInDash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CE" w:rsidRDefault="00010ECE">
      <w:r>
        <w:separator/>
      </w:r>
    </w:p>
  </w:endnote>
  <w:endnote w:type="continuationSeparator" w:id="0">
    <w:p w:rsidR="00010ECE" w:rsidRDefault="0001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A9" w:rsidRPr="00FB14F3" w:rsidRDefault="009C4DA9" w:rsidP="007E5B7A">
    <w:pPr>
      <w:pStyle w:val="a3"/>
      <w:framePr w:wrap="around" w:vAnchor="text" w:hAnchor="page" w:x="5266" w:y="6"/>
      <w:rPr>
        <w:rStyle w:val="a4"/>
        <w:sz w:val="21"/>
        <w:szCs w:val="21"/>
      </w:rPr>
    </w:pPr>
    <w:r>
      <w:rPr>
        <w:rStyle w:val="a4"/>
        <w:sz w:val="21"/>
        <w:szCs w:val="21"/>
      </w:rPr>
      <w:t>— 3 —</w:t>
    </w:r>
  </w:p>
  <w:p w:rsidR="007E5B7A" w:rsidRPr="00FB14F3" w:rsidRDefault="007E5B7A" w:rsidP="007E5B7A">
    <w:pPr>
      <w:pStyle w:val="a3"/>
      <w:framePr w:wrap="around" w:vAnchor="text" w:hAnchor="page" w:x="5266" w:y="1"/>
      <w:rPr>
        <w:rStyle w:val="a4"/>
        <w:sz w:val="21"/>
        <w:szCs w:val="21"/>
      </w:rPr>
    </w:pPr>
    <w:r>
      <w:rPr>
        <w:rStyle w:val="a4"/>
        <w:sz w:val="21"/>
        <w:szCs w:val="21"/>
      </w:rPr>
      <w:t>— 3 —</w:t>
    </w:r>
  </w:p>
  <w:p w:rsidR="007E5B7A" w:rsidRPr="00FB14F3" w:rsidRDefault="007E5B7A" w:rsidP="007E5B7A">
    <w:pPr>
      <w:pStyle w:val="a3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 xml:space="preserve">                                                                                                                                                       </w:t>
    </w:r>
    <w:r>
      <w:rPr>
        <w:rStyle w:val="a4"/>
        <w:sz w:val="21"/>
        <w:szCs w:val="21"/>
      </w:rPr>
      <w:t xml:space="preserve">— </w:t>
    </w:r>
    <w:r>
      <w:rPr>
        <w:rStyle w:val="a4"/>
        <w:rFonts w:hint="eastAsia"/>
        <w:sz w:val="21"/>
        <w:szCs w:val="21"/>
      </w:rPr>
      <w:t>4</w:t>
    </w:r>
    <w:r>
      <w:rPr>
        <w:rStyle w:val="a4"/>
        <w:sz w:val="21"/>
        <w:szCs w:val="21"/>
      </w:rPr>
      <w:t>—</w:t>
    </w:r>
  </w:p>
  <w:p w:rsidR="009C4DA9" w:rsidRDefault="009C4D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A9" w:rsidRPr="00FB14F3" w:rsidRDefault="009C4DA9" w:rsidP="00E6304F">
    <w:pPr>
      <w:pStyle w:val="a3"/>
      <w:framePr w:wrap="around" w:vAnchor="text" w:hAnchor="page" w:x="17431" w:y="18"/>
      <w:rPr>
        <w:rStyle w:val="a4"/>
        <w:sz w:val="21"/>
        <w:szCs w:val="21"/>
      </w:rPr>
    </w:pPr>
    <w:r>
      <w:rPr>
        <w:rStyle w:val="a4"/>
        <w:sz w:val="21"/>
        <w:szCs w:val="21"/>
      </w:rPr>
      <w:t>— 2 —</w:t>
    </w:r>
  </w:p>
  <w:p w:rsidR="009C4DA9" w:rsidRPr="00FB14F3" w:rsidRDefault="009C4DA9" w:rsidP="00E6304F">
    <w:pPr>
      <w:pStyle w:val="a3"/>
      <w:framePr w:wrap="around" w:vAnchor="text" w:hAnchor="page" w:x="5296" w:y="18"/>
      <w:rPr>
        <w:rStyle w:val="a4"/>
        <w:sz w:val="21"/>
        <w:szCs w:val="21"/>
      </w:rPr>
    </w:pPr>
    <w:r>
      <w:rPr>
        <w:rStyle w:val="a4"/>
        <w:sz w:val="21"/>
        <w:szCs w:val="21"/>
      </w:rPr>
      <w:t>— 1 —</w:t>
    </w:r>
  </w:p>
  <w:p w:rsidR="009C4DA9" w:rsidRDefault="00C93EF5">
    <w:pPr>
      <w:pStyle w:val="a3"/>
    </w:pPr>
    <w:r>
      <w:fldChar w:fldCharType="begin"/>
    </w:r>
    <w:r w:rsidR="00E96CBE">
      <w:instrText xml:space="preserve"> PAGE*2 </w:instrText>
    </w:r>
    <w:r>
      <w:fldChar w:fldCharType="separate"/>
    </w:r>
    <w:r w:rsidR="009C4DA9">
      <w:rPr>
        <w:noProof/>
      </w:rPr>
      <w:t>- 1 -</w:t>
    </w:r>
    <w:r>
      <w:rPr>
        <w:noProof/>
      </w:rPr>
      <w:fldChar w:fldCharType="end"/>
    </w:r>
  </w:p>
  <w:p w:rsidR="009C4DA9" w:rsidRDefault="009C4DA9" w:rsidP="007526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CE" w:rsidRDefault="00010ECE">
      <w:r>
        <w:separator/>
      </w:r>
    </w:p>
  </w:footnote>
  <w:footnote w:type="continuationSeparator" w:id="0">
    <w:p w:rsidR="00010ECE" w:rsidRDefault="0001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A6A"/>
    <w:multiLevelType w:val="singleLevel"/>
    <w:tmpl w:val="76A8B0E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04C0"/>
    <w:rsid w:val="0000043D"/>
    <w:rsid w:val="00010ECE"/>
    <w:rsid w:val="00013C49"/>
    <w:rsid w:val="00014BD4"/>
    <w:rsid w:val="00015D83"/>
    <w:rsid w:val="000215BC"/>
    <w:rsid w:val="0002326F"/>
    <w:rsid w:val="00023B8F"/>
    <w:rsid w:val="00032B2D"/>
    <w:rsid w:val="000374DD"/>
    <w:rsid w:val="0004207E"/>
    <w:rsid w:val="00043772"/>
    <w:rsid w:val="00045CF5"/>
    <w:rsid w:val="0004766F"/>
    <w:rsid w:val="00051658"/>
    <w:rsid w:val="00052246"/>
    <w:rsid w:val="00054D04"/>
    <w:rsid w:val="000557A8"/>
    <w:rsid w:val="00056B55"/>
    <w:rsid w:val="00063BD8"/>
    <w:rsid w:val="0008460E"/>
    <w:rsid w:val="00090C55"/>
    <w:rsid w:val="00093794"/>
    <w:rsid w:val="000A6AA1"/>
    <w:rsid w:val="000B3489"/>
    <w:rsid w:val="000B3E03"/>
    <w:rsid w:val="000B6749"/>
    <w:rsid w:val="000D5C95"/>
    <w:rsid w:val="000E38BF"/>
    <w:rsid w:val="000E4695"/>
    <w:rsid w:val="000F3BD8"/>
    <w:rsid w:val="00102700"/>
    <w:rsid w:val="00116CD7"/>
    <w:rsid w:val="00124A6E"/>
    <w:rsid w:val="00136003"/>
    <w:rsid w:val="00142FB1"/>
    <w:rsid w:val="00144424"/>
    <w:rsid w:val="00146502"/>
    <w:rsid w:val="00147696"/>
    <w:rsid w:val="00147838"/>
    <w:rsid w:val="00153A1D"/>
    <w:rsid w:val="00162146"/>
    <w:rsid w:val="0017042F"/>
    <w:rsid w:val="00182FDC"/>
    <w:rsid w:val="00190D82"/>
    <w:rsid w:val="0019255E"/>
    <w:rsid w:val="0019291B"/>
    <w:rsid w:val="001B1674"/>
    <w:rsid w:val="001C71FC"/>
    <w:rsid w:val="001D702A"/>
    <w:rsid w:val="001F3BC4"/>
    <w:rsid w:val="00206CA7"/>
    <w:rsid w:val="00210E56"/>
    <w:rsid w:val="00212300"/>
    <w:rsid w:val="0023087E"/>
    <w:rsid w:val="00234718"/>
    <w:rsid w:val="00235C40"/>
    <w:rsid w:val="00243760"/>
    <w:rsid w:val="00244F9C"/>
    <w:rsid w:val="002479BD"/>
    <w:rsid w:val="0027165C"/>
    <w:rsid w:val="002812F3"/>
    <w:rsid w:val="002A1CAC"/>
    <w:rsid w:val="002B0C31"/>
    <w:rsid w:val="002B41CF"/>
    <w:rsid w:val="002C726E"/>
    <w:rsid w:val="002D2AED"/>
    <w:rsid w:val="002E3ADF"/>
    <w:rsid w:val="002E3EB1"/>
    <w:rsid w:val="002E3FF8"/>
    <w:rsid w:val="002E45A4"/>
    <w:rsid w:val="002E5A9F"/>
    <w:rsid w:val="002E72F7"/>
    <w:rsid w:val="003129B0"/>
    <w:rsid w:val="003163CC"/>
    <w:rsid w:val="00320FFB"/>
    <w:rsid w:val="0036776B"/>
    <w:rsid w:val="00395E1B"/>
    <w:rsid w:val="00396488"/>
    <w:rsid w:val="0039676F"/>
    <w:rsid w:val="00397390"/>
    <w:rsid w:val="003A2BA6"/>
    <w:rsid w:val="003B3914"/>
    <w:rsid w:val="003C4854"/>
    <w:rsid w:val="003C48D3"/>
    <w:rsid w:val="003D27C2"/>
    <w:rsid w:val="003D4928"/>
    <w:rsid w:val="003E1FE8"/>
    <w:rsid w:val="004035A5"/>
    <w:rsid w:val="004053C9"/>
    <w:rsid w:val="00406610"/>
    <w:rsid w:val="004126A4"/>
    <w:rsid w:val="00415C22"/>
    <w:rsid w:val="00421F75"/>
    <w:rsid w:val="00432BC5"/>
    <w:rsid w:val="00433CFF"/>
    <w:rsid w:val="0045255A"/>
    <w:rsid w:val="0045416F"/>
    <w:rsid w:val="00455731"/>
    <w:rsid w:val="00457A4C"/>
    <w:rsid w:val="0046168D"/>
    <w:rsid w:val="004666CB"/>
    <w:rsid w:val="00470BD9"/>
    <w:rsid w:val="0047414C"/>
    <w:rsid w:val="00475D0E"/>
    <w:rsid w:val="0049329C"/>
    <w:rsid w:val="00493808"/>
    <w:rsid w:val="004A3704"/>
    <w:rsid w:val="004A5E93"/>
    <w:rsid w:val="004B178F"/>
    <w:rsid w:val="004B3CA4"/>
    <w:rsid w:val="004B59F1"/>
    <w:rsid w:val="004B61A1"/>
    <w:rsid w:val="004B6449"/>
    <w:rsid w:val="004B7C22"/>
    <w:rsid w:val="004C0605"/>
    <w:rsid w:val="004C679D"/>
    <w:rsid w:val="004D03BC"/>
    <w:rsid w:val="004E199F"/>
    <w:rsid w:val="004E52D8"/>
    <w:rsid w:val="004E7FDF"/>
    <w:rsid w:val="004F473E"/>
    <w:rsid w:val="0050387C"/>
    <w:rsid w:val="005066C1"/>
    <w:rsid w:val="005068C9"/>
    <w:rsid w:val="00515331"/>
    <w:rsid w:val="005172B8"/>
    <w:rsid w:val="00517527"/>
    <w:rsid w:val="005304C0"/>
    <w:rsid w:val="005329F3"/>
    <w:rsid w:val="0053444B"/>
    <w:rsid w:val="005370E2"/>
    <w:rsid w:val="005765BE"/>
    <w:rsid w:val="00576C05"/>
    <w:rsid w:val="00584348"/>
    <w:rsid w:val="00591DE5"/>
    <w:rsid w:val="00594D82"/>
    <w:rsid w:val="00594FF8"/>
    <w:rsid w:val="005A054D"/>
    <w:rsid w:val="005A550C"/>
    <w:rsid w:val="005B01B3"/>
    <w:rsid w:val="005B1D61"/>
    <w:rsid w:val="005B4243"/>
    <w:rsid w:val="005B721B"/>
    <w:rsid w:val="005B7D56"/>
    <w:rsid w:val="005C6130"/>
    <w:rsid w:val="005D6CD0"/>
    <w:rsid w:val="005E3528"/>
    <w:rsid w:val="005E578F"/>
    <w:rsid w:val="005E6A6F"/>
    <w:rsid w:val="005F4B57"/>
    <w:rsid w:val="005F7BDD"/>
    <w:rsid w:val="00606FA4"/>
    <w:rsid w:val="00622EB6"/>
    <w:rsid w:val="00624274"/>
    <w:rsid w:val="006259E8"/>
    <w:rsid w:val="00630E5A"/>
    <w:rsid w:val="00652570"/>
    <w:rsid w:val="00655CF0"/>
    <w:rsid w:val="0065768A"/>
    <w:rsid w:val="00685DD9"/>
    <w:rsid w:val="006A2461"/>
    <w:rsid w:val="006A630B"/>
    <w:rsid w:val="006A71C8"/>
    <w:rsid w:val="006C01F1"/>
    <w:rsid w:val="006C3DC5"/>
    <w:rsid w:val="006C7E4F"/>
    <w:rsid w:val="006F502C"/>
    <w:rsid w:val="006F6680"/>
    <w:rsid w:val="0070520F"/>
    <w:rsid w:val="00706CE8"/>
    <w:rsid w:val="00713E98"/>
    <w:rsid w:val="00720C19"/>
    <w:rsid w:val="00724A1F"/>
    <w:rsid w:val="0073184D"/>
    <w:rsid w:val="00735A69"/>
    <w:rsid w:val="00742E43"/>
    <w:rsid w:val="00750C17"/>
    <w:rsid w:val="00752630"/>
    <w:rsid w:val="007559B0"/>
    <w:rsid w:val="00772F2A"/>
    <w:rsid w:val="00777FF9"/>
    <w:rsid w:val="00780052"/>
    <w:rsid w:val="007913AE"/>
    <w:rsid w:val="007A19E7"/>
    <w:rsid w:val="007A36C9"/>
    <w:rsid w:val="007A6084"/>
    <w:rsid w:val="007B1326"/>
    <w:rsid w:val="007B2004"/>
    <w:rsid w:val="007D1735"/>
    <w:rsid w:val="007D2D5D"/>
    <w:rsid w:val="007D6236"/>
    <w:rsid w:val="007E4E7F"/>
    <w:rsid w:val="007E5B7A"/>
    <w:rsid w:val="007F2649"/>
    <w:rsid w:val="007F3467"/>
    <w:rsid w:val="007F3C08"/>
    <w:rsid w:val="00802A9F"/>
    <w:rsid w:val="008158D4"/>
    <w:rsid w:val="00815A9E"/>
    <w:rsid w:val="0081631D"/>
    <w:rsid w:val="00830EAA"/>
    <w:rsid w:val="00834290"/>
    <w:rsid w:val="00836174"/>
    <w:rsid w:val="00855BEE"/>
    <w:rsid w:val="00860290"/>
    <w:rsid w:val="008615AF"/>
    <w:rsid w:val="0086591D"/>
    <w:rsid w:val="00874C43"/>
    <w:rsid w:val="008820D2"/>
    <w:rsid w:val="0088432C"/>
    <w:rsid w:val="00891C56"/>
    <w:rsid w:val="008A473E"/>
    <w:rsid w:val="008A72C4"/>
    <w:rsid w:val="008B5596"/>
    <w:rsid w:val="008C18E6"/>
    <w:rsid w:val="008D2C08"/>
    <w:rsid w:val="008D4A75"/>
    <w:rsid w:val="008E08E7"/>
    <w:rsid w:val="008F4492"/>
    <w:rsid w:val="00924789"/>
    <w:rsid w:val="00930ACE"/>
    <w:rsid w:val="00933B77"/>
    <w:rsid w:val="00936AE5"/>
    <w:rsid w:val="0093760E"/>
    <w:rsid w:val="009461A2"/>
    <w:rsid w:val="009503F2"/>
    <w:rsid w:val="00950C43"/>
    <w:rsid w:val="00960287"/>
    <w:rsid w:val="00971DB4"/>
    <w:rsid w:val="009845A3"/>
    <w:rsid w:val="00993E5F"/>
    <w:rsid w:val="009A3498"/>
    <w:rsid w:val="009B4618"/>
    <w:rsid w:val="009B5C6B"/>
    <w:rsid w:val="009C4DA9"/>
    <w:rsid w:val="009C7E9A"/>
    <w:rsid w:val="009E28B0"/>
    <w:rsid w:val="009E4946"/>
    <w:rsid w:val="009F0725"/>
    <w:rsid w:val="00A013DE"/>
    <w:rsid w:val="00A018F0"/>
    <w:rsid w:val="00A038FB"/>
    <w:rsid w:val="00A23E36"/>
    <w:rsid w:val="00A425F2"/>
    <w:rsid w:val="00A51577"/>
    <w:rsid w:val="00A57428"/>
    <w:rsid w:val="00A70CF7"/>
    <w:rsid w:val="00A74ECC"/>
    <w:rsid w:val="00A74F61"/>
    <w:rsid w:val="00A81544"/>
    <w:rsid w:val="00A859DB"/>
    <w:rsid w:val="00A94F79"/>
    <w:rsid w:val="00A9609F"/>
    <w:rsid w:val="00AA37FA"/>
    <w:rsid w:val="00AA401B"/>
    <w:rsid w:val="00AB17DE"/>
    <w:rsid w:val="00AB7E60"/>
    <w:rsid w:val="00AC0E01"/>
    <w:rsid w:val="00AD1663"/>
    <w:rsid w:val="00AD1C37"/>
    <w:rsid w:val="00AE012E"/>
    <w:rsid w:val="00AE3903"/>
    <w:rsid w:val="00AE7783"/>
    <w:rsid w:val="00AF4981"/>
    <w:rsid w:val="00AF6680"/>
    <w:rsid w:val="00B0306E"/>
    <w:rsid w:val="00B0703C"/>
    <w:rsid w:val="00B10F3A"/>
    <w:rsid w:val="00B159E9"/>
    <w:rsid w:val="00B179BE"/>
    <w:rsid w:val="00B3518A"/>
    <w:rsid w:val="00B40999"/>
    <w:rsid w:val="00B54DAB"/>
    <w:rsid w:val="00B609A8"/>
    <w:rsid w:val="00B752CC"/>
    <w:rsid w:val="00B8167F"/>
    <w:rsid w:val="00B857B9"/>
    <w:rsid w:val="00B857CE"/>
    <w:rsid w:val="00B926A0"/>
    <w:rsid w:val="00B93A8B"/>
    <w:rsid w:val="00B97574"/>
    <w:rsid w:val="00BA7B88"/>
    <w:rsid w:val="00BC4B26"/>
    <w:rsid w:val="00BD2D31"/>
    <w:rsid w:val="00BD433F"/>
    <w:rsid w:val="00BD782B"/>
    <w:rsid w:val="00BE43C8"/>
    <w:rsid w:val="00BF10E0"/>
    <w:rsid w:val="00BF11C4"/>
    <w:rsid w:val="00BF2682"/>
    <w:rsid w:val="00BF7408"/>
    <w:rsid w:val="00C00538"/>
    <w:rsid w:val="00C209E2"/>
    <w:rsid w:val="00C21FA6"/>
    <w:rsid w:val="00C22188"/>
    <w:rsid w:val="00C4512F"/>
    <w:rsid w:val="00C46788"/>
    <w:rsid w:val="00C64AB2"/>
    <w:rsid w:val="00C672D5"/>
    <w:rsid w:val="00C75D21"/>
    <w:rsid w:val="00C77688"/>
    <w:rsid w:val="00C8095D"/>
    <w:rsid w:val="00C85811"/>
    <w:rsid w:val="00C86862"/>
    <w:rsid w:val="00C876BE"/>
    <w:rsid w:val="00C87941"/>
    <w:rsid w:val="00C93EF5"/>
    <w:rsid w:val="00C95CE7"/>
    <w:rsid w:val="00CB3B59"/>
    <w:rsid w:val="00CB4A22"/>
    <w:rsid w:val="00CB5F60"/>
    <w:rsid w:val="00CC605A"/>
    <w:rsid w:val="00CC752A"/>
    <w:rsid w:val="00CC76BB"/>
    <w:rsid w:val="00CE33F4"/>
    <w:rsid w:val="00CF5E7E"/>
    <w:rsid w:val="00D01707"/>
    <w:rsid w:val="00D133C9"/>
    <w:rsid w:val="00D15505"/>
    <w:rsid w:val="00D168AD"/>
    <w:rsid w:val="00D4017B"/>
    <w:rsid w:val="00D45B1C"/>
    <w:rsid w:val="00D46AFC"/>
    <w:rsid w:val="00D5330F"/>
    <w:rsid w:val="00D542B4"/>
    <w:rsid w:val="00D56B92"/>
    <w:rsid w:val="00D572F5"/>
    <w:rsid w:val="00D63DF2"/>
    <w:rsid w:val="00D65808"/>
    <w:rsid w:val="00D65D98"/>
    <w:rsid w:val="00D902B8"/>
    <w:rsid w:val="00D97CE4"/>
    <w:rsid w:val="00DB7560"/>
    <w:rsid w:val="00DC194F"/>
    <w:rsid w:val="00DC4D49"/>
    <w:rsid w:val="00DC61B9"/>
    <w:rsid w:val="00DD1F9F"/>
    <w:rsid w:val="00DD646B"/>
    <w:rsid w:val="00DF7106"/>
    <w:rsid w:val="00E1294E"/>
    <w:rsid w:val="00E14C44"/>
    <w:rsid w:val="00E245E0"/>
    <w:rsid w:val="00E32078"/>
    <w:rsid w:val="00E4774B"/>
    <w:rsid w:val="00E53A13"/>
    <w:rsid w:val="00E63025"/>
    <w:rsid w:val="00E6304F"/>
    <w:rsid w:val="00E65AAE"/>
    <w:rsid w:val="00E8132E"/>
    <w:rsid w:val="00E81A97"/>
    <w:rsid w:val="00E83DE8"/>
    <w:rsid w:val="00E8696C"/>
    <w:rsid w:val="00E870E0"/>
    <w:rsid w:val="00E877FD"/>
    <w:rsid w:val="00E96CBE"/>
    <w:rsid w:val="00E97336"/>
    <w:rsid w:val="00EA48E0"/>
    <w:rsid w:val="00EA4D0C"/>
    <w:rsid w:val="00EA64E6"/>
    <w:rsid w:val="00EC1E6A"/>
    <w:rsid w:val="00EC6A1E"/>
    <w:rsid w:val="00ED0B4C"/>
    <w:rsid w:val="00ED1212"/>
    <w:rsid w:val="00ED6B41"/>
    <w:rsid w:val="00EE5FEE"/>
    <w:rsid w:val="00EF2F1B"/>
    <w:rsid w:val="00EF3320"/>
    <w:rsid w:val="00F01F3A"/>
    <w:rsid w:val="00F117C1"/>
    <w:rsid w:val="00F154DB"/>
    <w:rsid w:val="00F17682"/>
    <w:rsid w:val="00F2120B"/>
    <w:rsid w:val="00F23B8F"/>
    <w:rsid w:val="00F27F94"/>
    <w:rsid w:val="00F417C4"/>
    <w:rsid w:val="00F43EB2"/>
    <w:rsid w:val="00F47A95"/>
    <w:rsid w:val="00F558A7"/>
    <w:rsid w:val="00F5648B"/>
    <w:rsid w:val="00F56675"/>
    <w:rsid w:val="00F61770"/>
    <w:rsid w:val="00F70EB8"/>
    <w:rsid w:val="00F77016"/>
    <w:rsid w:val="00F8302F"/>
    <w:rsid w:val="00FB14F3"/>
    <w:rsid w:val="00FC4ADE"/>
    <w:rsid w:val="00FD2CE9"/>
    <w:rsid w:val="00FD487F"/>
    <w:rsid w:val="00FF6446"/>
    <w:rsid w:val="00FF6DB9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C01F1"/>
    <w:rPr>
      <w:rFonts w:cs="Times New Roman"/>
      <w:kern w:val="2"/>
      <w:sz w:val="18"/>
      <w:szCs w:val="18"/>
    </w:rPr>
  </w:style>
  <w:style w:type="character" w:styleId="a4">
    <w:name w:val="page number"/>
    <w:uiPriority w:val="99"/>
    <w:rsid w:val="00D5330F"/>
    <w:rPr>
      <w:rFonts w:cs="Times New Roman"/>
    </w:rPr>
  </w:style>
  <w:style w:type="table" w:styleId="a5">
    <w:name w:val="Table Grid"/>
    <w:basedOn w:val="a1"/>
    <w:uiPriority w:val="99"/>
    <w:rsid w:val="008A7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rsid w:val="00032B2D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BE59F8"/>
    <w:rPr>
      <w:sz w:val="0"/>
      <w:szCs w:val="0"/>
    </w:rPr>
  </w:style>
  <w:style w:type="paragraph" w:styleId="a7">
    <w:name w:val="header"/>
    <w:basedOn w:val="a"/>
    <w:link w:val="Char1"/>
    <w:uiPriority w:val="99"/>
    <w:rsid w:val="00ED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ED6B41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C7D8-E4AD-4195-A5CA-523B0E6A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379</Words>
  <Characters>2162</Characters>
  <Application>Microsoft Office Word</Application>
  <DocSecurity>0</DocSecurity>
  <Lines>18</Lines>
  <Paragraphs>5</Paragraphs>
  <ScaleCrop>false</ScaleCrop>
  <Company>微软中国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江苏省实验动物生产许可证申请现场考核表</dc:title>
  <dc:creator>陆建玲</dc:creator>
  <cp:lastModifiedBy>高丹萍</cp:lastModifiedBy>
  <cp:revision>47</cp:revision>
  <cp:lastPrinted>2018-01-19T05:09:00Z</cp:lastPrinted>
  <dcterms:created xsi:type="dcterms:W3CDTF">2016-01-12T08:52:00Z</dcterms:created>
  <dcterms:modified xsi:type="dcterms:W3CDTF">2018-01-19T05:09:00Z</dcterms:modified>
</cp:coreProperties>
</file>